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7B" w:rsidRPr="003A4929" w:rsidRDefault="007925C7" w:rsidP="003A4929">
      <w:pPr>
        <w:pStyle w:val="berschrift1"/>
        <w:jc w:val="center"/>
        <w:rPr>
          <w:rFonts w:ascii="Calibri" w:hAnsi="Calibri"/>
          <w:sz w:val="36"/>
        </w:rPr>
      </w:pPr>
      <w:bookmarkStart w:id="0" w:name="_GoBack"/>
      <w:r w:rsidRPr="007925C7">
        <w:rPr>
          <w:rFonts w:ascii="Calibri" w:hAnsi="Calibri"/>
          <w:noProof/>
          <w:sz w:val="36"/>
        </w:rPr>
        <w:drawing>
          <wp:anchor distT="0" distB="0" distL="114300" distR="114300" simplePos="0" relativeHeight="251658240" behindDoc="1" locked="0" layoutInCell="1" allowOverlap="1">
            <wp:simplePos x="0" y="0"/>
            <wp:positionH relativeFrom="margin">
              <wp:align>right</wp:align>
            </wp:positionH>
            <wp:positionV relativeFrom="page">
              <wp:posOffset>340872</wp:posOffset>
            </wp:positionV>
            <wp:extent cx="5760720" cy="1473835"/>
            <wp:effectExtent l="0" t="0" r="0" b="0"/>
            <wp:wrapTight wrapText="bothSides">
              <wp:wrapPolygon edited="0">
                <wp:start x="0" y="0"/>
                <wp:lineTo x="0" y="21218"/>
                <wp:lineTo x="21500" y="21218"/>
                <wp:lineTo x="2150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3835"/>
                    </a:xfrm>
                    <a:prstGeom prst="rect">
                      <a:avLst/>
                    </a:prstGeom>
                    <a:noFill/>
                    <a:ln>
                      <a:noFill/>
                    </a:ln>
                  </pic:spPr>
                </pic:pic>
              </a:graphicData>
            </a:graphic>
          </wp:anchor>
        </w:drawing>
      </w:r>
      <w:bookmarkEnd w:id="0"/>
      <w:r w:rsidR="006C566C" w:rsidRPr="003A4929">
        <w:rPr>
          <w:rFonts w:ascii="Calibri" w:hAnsi="Calibri"/>
          <w:sz w:val="36"/>
        </w:rPr>
        <w:t>Der Fall »Galilei«</w:t>
      </w:r>
    </w:p>
    <w:p w:rsidR="0042047B" w:rsidRPr="003A4929" w:rsidRDefault="0042047B">
      <w:pPr>
        <w:jc w:val="both"/>
        <w:rPr>
          <w:rFonts w:ascii="Calibri" w:hAnsi="Calibri"/>
        </w:rPr>
      </w:pPr>
    </w:p>
    <w:p w:rsidR="00792B89" w:rsidRPr="003A4929" w:rsidRDefault="00461F70">
      <w:pPr>
        <w:jc w:val="both"/>
        <w:rPr>
          <w:rFonts w:ascii="Calibri" w:hAnsi="Calibri"/>
          <w:i/>
        </w:rPr>
      </w:pPr>
      <w:r w:rsidRPr="003A4929">
        <w:rPr>
          <w:rFonts w:ascii="Calibri" w:hAnsi="Calibri"/>
          <w:b/>
          <w:i/>
        </w:rPr>
        <w:t>Vorwurf</w:t>
      </w:r>
      <w:r w:rsidRPr="003A4929">
        <w:rPr>
          <w:rFonts w:ascii="Calibri" w:hAnsi="Calibri"/>
          <w:b/>
        </w:rPr>
        <w:t>:</w:t>
      </w:r>
      <w:r w:rsidRPr="003A4929">
        <w:rPr>
          <w:rFonts w:ascii="Calibri" w:hAnsi="Calibri"/>
        </w:rPr>
        <w:t xml:space="preserve"> </w:t>
      </w:r>
      <w:r w:rsidR="0042047B" w:rsidRPr="003A4929">
        <w:rPr>
          <w:rFonts w:ascii="Calibri" w:hAnsi="Calibri"/>
          <w:i/>
        </w:rPr>
        <w:t>Galileo Galilei – der Name ist Symbol: Die Kirche unterdrückt die freie Wisse</w:t>
      </w:r>
      <w:r w:rsidR="0042047B" w:rsidRPr="003A4929">
        <w:rPr>
          <w:rFonts w:ascii="Calibri" w:hAnsi="Calibri"/>
          <w:i/>
        </w:rPr>
        <w:t>n</w:t>
      </w:r>
      <w:r w:rsidR="0042047B" w:rsidRPr="003A4929">
        <w:rPr>
          <w:rFonts w:ascii="Calibri" w:hAnsi="Calibri"/>
          <w:i/>
        </w:rPr>
        <w:t>schaft, bekämpft Forsche</w:t>
      </w:r>
      <w:r w:rsidR="00714E82" w:rsidRPr="003A4929">
        <w:rPr>
          <w:rFonts w:ascii="Calibri" w:hAnsi="Calibri"/>
          <w:i/>
        </w:rPr>
        <w:t xml:space="preserve">r, </w:t>
      </w:r>
      <w:r w:rsidR="000E0323" w:rsidRPr="003A4929">
        <w:rPr>
          <w:rFonts w:ascii="Calibri" w:hAnsi="Calibri"/>
          <w:i/>
        </w:rPr>
        <w:t xml:space="preserve">die </w:t>
      </w:r>
      <w:r w:rsidR="00714E82" w:rsidRPr="003A4929">
        <w:rPr>
          <w:rFonts w:ascii="Calibri" w:hAnsi="Calibri"/>
          <w:i/>
        </w:rPr>
        <w:t xml:space="preserve">in der Bibel </w:t>
      </w:r>
      <w:r w:rsidR="00792B89" w:rsidRPr="003A4929">
        <w:rPr>
          <w:rFonts w:ascii="Calibri" w:hAnsi="Calibri"/>
          <w:i/>
        </w:rPr>
        <w:t xml:space="preserve">Fehler </w:t>
      </w:r>
      <w:r w:rsidR="00714E82" w:rsidRPr="003A4929">
        <w:rPr>
          <w:rFonts w:ascii="Calibri" w:hAnsi="Calibri"/>
          <w:i/>
        </w:rPr>
        <w:t>ent</w:t>
      </w:r>
      <w:r w:rsidR="0042047B" w:rsidRPr="003A4929">
        <w:rPr>
          <w:rFonts w:ascii="Calibri" w:hAnsi="Calibri"/>
          <w:i/>
        </w:rPr>
        <w:t>decken, verfolgt ihre Feinde durch I</w:t>
      </w:r>
      <w:r w:rsidR="0042047B" w:rsidRPr="003A4929">
        <w:rPr>
          <w:rFonts w:ascii="Calibri" w:hAnsi="Calibri"/>
          <w:i/>
        </w:rPr>
        <w:t>n</w:t>
      </w:r>
      <w:r w:rsidR="0042047B" w:rsidRPr="003A4929">
        <w:rPr>
          <w:rFonts w:ascii="Calibri" w:hAnsi="Calibri"/>
          <w:i/>
        </w:rPr>
        <w:t>quisition, Fol</w:t>
      </w:r>
      <w:r w:rsidR="00714E82" w:rsidRPr="003A4929">
        <w:rPr>
          <w:rFonts w:ascii="Calibri" w:hAnsi="Calibri"/>
          <w:i/>
        </w:rPr>
        <w:t>ter und Kerkerhaft</w:t>
      </w:r>
      <w:r w:rsidR="00033642" w:rsidRPr="003A4929">
        <w:rPr>
          <w:rFonts w:ascii="Calibri" w:hAnsi="Calibri"/>
          <w:i/>
        </w:rPr>
        <w:t xml:space="preserve">. </w:t>
      </w:r>
      <w:r w:rsidR="00792B89" w:rsidRPr="003A4929">
        <w:rPr>
          <w:rFonts w:ascii="Calibri" w:hAnsi="Calibri"/>
          <w:i/>
        </w:rPr>
        <w:t>Und d</w:t>
      </w:r>
      <w:r w:rsidR="0042047B" w:rsidRPr="003A4929">
        <w:rPr>
          <w:rFonts w:ascii="Calibri" w:hAnsi="Calibri"/>
          <w:i/>
        </w:rPr>
        <w:t xml:space="preserve">as Schlimme: </w:t>
      </w:r>
      <w:r w:rsidR="009B74B8" w:rsidRPr="003A4929">
        <w:rPr>
          <w:rFonts w:ascii="Calibri" w:hAnsi="Calibri"/>
          <w:i/>
        </w:rPr>
        <w:t xml:space="preserve">Dies alles </w:t>
      </w:r>
      <w:r w:rsidR="00033642" w:rsidRPr="003A4929">
        <w:rPr>
          <w:rFonts w:ascii="Calibri" w:hAnsi="Calibri"/>
          <w:i/>
        </w:rPr>
        <w:t>scheint</w:t>
      </w:r>
      <w:r w:rsidR="0042047B" w:rsidRPr="003A4929">
        <w:rPr>
          <w:rFonts w:ascii="Calibri" w:hAnsi="Calibri"/>
          <w:i/>
        </w:rPr>
        <w:t xml:space="preserve"> notwendig</w:t>
      </w:r>
      <w:r w:rsidR="00714E82" w:rsidRPr="003A4929">
        <w:rPr>
          <w:rFonts w:ascii="Calibri" w:hAnsi="Calibri"/>
          <w:i/>
        </w:rPr>
        <w:t xml:space="preserve"> zum »Sy</w:t>
      </w:r>
      <w:r w:rsidR="00714E82" w:rsidRPr="003A4929">
        <w:rPr>
          <w:rFonts w:ascii="Calibri" w:hAnsi="Calibri"/>
          <w:i/>
        </w:rPr>
        <w:t>s</w:t>
      </w:r>
      <w:r w:rsidR="00714E82" w:rsidRPr="003A4929">
        <w:rPr>
          <w:rFonts w:ascii="Calibri" w:hAnsi="Calibri"/>
          <w:i/>
        </w:rPr>
        <w:t>tem Kirche«</w:t>
      </w:r>
      <w:r w:rsidR="009B74B8" w:rsidRPr="003A4929">
        <w:rPr>
          <w:rFonts w:ascii="Calibri" w:hAnsi="Calibri"/>
          <w:i/>
        </w:rPr>
        <w:t xml:space="preserve"> zu gehören.</w:t>
      </w:r>
      <w:r w:rsidR="0042047B" w:rsidRPr="003A4929">
        <w:rPr>
          <w:rFonts w:ascii="Calibri" w:hAnsi="Calibri"/>
          <w:i/>
        </w:rPr>
        <w:t xml:space="preserve"> Ist man von der </w:t>
      </w:r>
      <w:r w:rsidR="009B74B8" w:rsidRPr="003A4929">
        <w:rPr>
          <w:rFonts w:ascii="Calibri" w:hAnsi="Calibri"/>
          <w:i/>
        </w:rPr>
        <w:t>Unfehlbarkeit</w:t>
      </w:r>
      <w:r w:rsidR="0042047B" w:rsidRPr="003A4929">
        <w:rPr>
          <w:rFonts w:ascii="Calibri" w:hAnsi="Calibri"/>
          <w:i/>
        </w:rPr>
        <w:t xml:space="preserve"> eines uralten Buches überzeugt, </w:t>
      </w:r>
      <w:r w:rsidR="00527CC9" w:rsidRPr="003A4929">
        <w:rPr>
          <w:rFonts w:ascii="Calibri" w:hAnsi="Calibri"/>
          <w:i/>
        </w:rPr>
        <w:t>muss</w:t>
      </w:r>
      <w:r w:rsidR="0042047B" w:rsidRPr="003A4929">
        <w:rPr>
          <w:rFonts w:ascii="Calibri" w:hAnsi="Calibri"/>
          <w:i/>
        </w:rPr>
        <w:t xml:space="preserve"> man jede Entdeckung </w:t>
      </w:r>
      <w:r w:rsidR="009B74B8" w:rsidRPr="003A4929">
        <w:rPr>
          <w:rFonts w:ascii="Calibri" w:hAnsi="Calibri"/>
          <w:i/>
        </w:rPr>
        <w:t>ablehnen</w:t>
      </w:r>
      <w:r w:rsidR="0042047B" w:rsidRPr="003A4929">
        <w:rPr>
          <w:rFonts w:ascii="Calibri" w:hAnsi="Calibri"/>
          <w:i/>
        </w:rPr>
        <w:t xml:space="preserve">, die diese Autorität untergräbt. </w:t>
      </w:r>
      <w:r w:rsidR="00825692" w:rsidRPr="003A4929">
        <w:rPr>
          <w:rFonts w:ascii="Calibri" w:hAnsi="Calibri"/>
          <w:i/>
        </w:rPr>
        <w:t>Der</w:t>
      </w:r>
      <w:r w:rsidR="0042047B" w:rsidRPr="003A4929">
        <w:rPr>
          <w:rFonts w:ascii="Calibri" w:hAnsi="Calibri"/>
          <w:i/>
        </w:rPr>
        <w:t xml:space="preserve"> Streit zwischen Glaube und Wi</w:t>
      </w:r>
      <w:r w:rsidR="0042047B" w:rsidRPr="003A4929">
        <w:rPr>
          <w:rFonts w:ascii="Calibri" w:hAnsi="Calibri"/>
          <w:i/>
        </w:rPr>
        <w:t>s</w:t>
      </w:r>
      <w:r w:rsidR="0042047B" w:rsidRPr="003A4929">
        <w:rPr>
          <w:rFonts w:ascii="Calibri" w:hAnsi="Calibri"/>
          <w:i/>
        </w:rPr>
        <w:t xml:space="preserve">senschaft, zwischen Kirche und Wissenschaftlern </w:t>
      </w:r>
      <w:r w:rsidR="00825692" w:rsidRPr="003A4929">
        <w:rPr>
          <w:rFonts w:ascii="Calibri" w:hAnsi="Calibri"/>
          <w:i/>
        </w:rPr>
        <w:t xml:space="preserve">ist offensichtlich </w:t>
      </w:r>
      <w:r w:rsidR="0042047B" w:rsidRPr="003A4929">
        <w:rPr>
          <w:rFonts w:ascii="Calibri" w:hAnsi="Calibri"/>
          <w:i/>
        </w:rPr>
        <w:t>vorpr</w:t>
      </w:r>
      <w:r w:rsidR="0042047B" w:rsidRPr="003A4929">
        <w:rPr>
          <w:rFonts w:ascii="Calibri" w:hAnsi="Calibri"/>
          <w:i/>
        </w:rPr>
        <w:t>o</w:t>
      </w:r>
      <w:r w:rsidR="0042047B" w:rsidRPr="003A4929">
        <w:rPr>
          <w:rFonts w:ascii="Calibri" w:hAnsi="Calibri"/>
          <w:i/>
        </w:rPr>
        <w:t>grammiert.</w:t>
      </w:r>
      <w:r w:rsidR="00033642" w:rsidRPr="003A4929">
        <w:rPr>
          <w:rFonts w:ascii="Calibri" w:hAnsi="Calibri"/>
          <w:i/>
        </w:rPr>
        <w:t xml:space="preserve"> </w:t>
      </w:r>
    </w:p>
    <w:p w:rsidR="0042047B" w:rsidRPr="003A4929" w:rsidRDefault="0042047B">
      <w:pPr>
        <w:jc w:val="both"/>
        <w:rPr>
          <w:rFonts w:ascii="Calibri" w:hAnsi="Calibri"/>
        </w:rPr>
      </w:pPr>
    </w:p>
    <w:p w:rsidR="0042047B" w:rsidRPr="003A4929" w:rsidRDefault="0042047B" w:rsidP="00461F70">
      <w:pPr>
        <w:pStyle w:val="berschrift1"/>
        <w:rPr>
          <w:rFonts w:ascii="Calibri" w:hAnsi="Calibri"/>
        </w:rPr>
      </w:pPr>
      <w:r w:rsidRPr="003A4929">
        <w:rPr>
          <w:rFonts w:ascii="Calibri" w:hAnsi="Calibri"/>
        </w:rPr>
        <w:t>Eine Geschichte</w:t>
      </w:r>
    </w:p>
    <w:p w:rsidR="0042047B" w:rsidRPr="003A4929" w:rsidRDefault="0042047B" w:rsidP="006C566C">
      <w:pPr>
        <w:jc w:val="both"/>
        <w:rPr>
          <w:rFonts w:ascii="Calibri" w:hAnsi="Calibri"/>
        </w:rPr>
      </w:pPr>
      <w:r w:rsidRPr="003A4929">
        <w:rPr>
          <w:rFonts w:ascii="Calibri" w:hAnsi="Calibri"/>
        </w:rPr>
        <w:t>Im zweiten Weltkrieg meldet spät nachts ein Funker seinem Gener</w:t>
      </w:r>
      <w:r w:rsidR="006C566C" w:rsidRPr="003A4929">
        <w:rPr>
          <w:rFonts w:ascii="Calibri" w:hAnsi="Calibri"/>
        </w:rPr>
        <w:t xml:space="preserve">al eine </w:t>
      </w:r>
      <w:r w:rsidR="00792B89" w:rsidRPr="003A4929">
        <w:rPr>
          <w:rFonts w:ascii="Calibri" w:hAnsi="Calibri"/>
        </w:rPr>
        <w:t xml:space="preserve">feindliche, </w:t>
      </w:r>
      <w:r w:rsidR="006C566C" w:rsidRPr="003A4929">
        <w:rPr>
          <w:rFonts w:ascii="Calibri" w:hAnsi="Calibri"/>
        </w:rPr>
        <w:t>ab</w:t>
      </w:r>
      <w:r w:rsidR="002A1C24" w:rsidRPr="003A4929">
        <w:rPr>
          <w:rFonts w:ascii="Calibri" w:hAnsi="Calibri"/>
        </w:rPr>
        <w:t>g</w:t>
      </w:r>
      <w:r w:rsidR="002A1C24" w:rsidRPr="003A4929">
        <w:rPr>
          <w:rFonts w:ascii="Calibri" w:hAnsi="Calibri"/>
        </w:rPr>
        <w:t>e</w:t>
      </w:r>
      <w:r w:rsidR="002A1C24" w:rsidRPr="003A4929">
        <w:rPr>
          <w:rFonts w:ascii="Calibri" w:hAnsi="Calibri"/>
        </w:rPr>
        <w:t>fangene Botschaft: »Angriff … im vollen Gang…</w:t>
      </w:r>
      <w:r w:rsidR="006C566C" w:rsidRPr="003A4929">
        <w:rPr>
          <w:rFonts w:ascii="Calibri" w:hAnsi="Calibri"/>
        </w:rPr>
        <w:t>«</w:t>
      </w:r>
      <w:r w:rsidRPr="003A4929">
        <w:rPr>
          <w:rFonts w:ascii="Calibri" w:hAnsi="Calibri"/>
        </w:rPr>
        <w:t xml:space="preserve"> Der General will sofort Nach</w:t>
      </w:r>
      <w:r w:rsidRPr="003A4929">
        <w:rPr>
          <w:rFonts w:ascii="Calibri" w:hAnsi="Calibri"/>
        </w:rPr>
        <w:t>t</w:t>
      </w:r>
      <w:r w:rsidRPr="003A4929">
        <w:rPr>
          <w:rFonts w:ascii="Calibri" w:hAnsi="Calibri"/>
        </w:rPr>
        <w:t>alarm geben und seine Truppe im Feld in Sicherheit bringen. Doch der Funker gibt zu Bede</w:t>
      </w:r>
      <w:r w:rsidRPr="003A4929">
        <w:rPr>
          <w:rFonts w:ascii="Calibri" w:hAnsi="Calibri"/>
        </w:rPr>
        <w:t>n</w:t>
      </w:r>
      <w:r w:rsidRPr="003A4929">
        <w:rPr>
          <w:rFonts w:ascii="Calibri" w:hAnsi="Calibri"/>
        </w:rPr>
        <w:t xml:space="preserve">ken: Könnte sich die Meldung </w:t>
      </w:r>
      <w:r w:rsidR="006C566C" w:rsidRPr="003A4929">
        <w:rPr>
          <w:rFonts w:ascii="Calibri" w:hAnsi="Calibri"/>
        </w:rPr>
        <w:t>nicht auch auf den Krieg</w:t>
      </w:r>
      <w:r w:rsidRPr="003A4929">
        <w:rPr>
          <w:rFonts w:ascii="Calibri" w:hAnsi="Calibri"/>
        </w:rPr>
        <w:t xml:space="preserve"> </w:t>
      </w:r>
      <w:r w:rsidR="00033642" w:rsidRPr="003A4929">
        <w:rPr>
          <w:rFonts w:ascii="Calibri" w:hAnsi="Calibri"/>
        </w:rPr>
        <w:t>als</w:t>
      </w:r>
      <w:r w:rsidR="006C566C" w:rsidRPr="003A4929">
        <w:rPr>
          <w:rFonts w:ascii="Calibri" w:hAnsi="Calibri"/>
        </w:rPr>
        <w:t xml:space="preserve"> Ganzen</w:t>
      </w:r>
      <w:r w:rsidRPr="003A4929">
        <w:rPr>
          <w:rFonts w:ascii="Calibri" w:hAnsi="Calibri"/>
        </w:rPr>
        <w:t xml:space="preserve"> bezieht? Seit Monaten befi</w:t>
      </w:r>
      <w:r w:rsidRPr="003A4929">
        <w:rPr>
          <w:rFonts w:ascii="Calibri" w:hAnsi="Calibri"/>
        </w:rPr>
        <w:t>n</w:t>
      </w:r>
      <w:r w:rsidR="006C566C" w:rsidRPr="003A4929">
        <w:rPr>
          <w:rFonts w:ascii="Calibri" w:hAnsi="Calibri"/>
        </w:rPr>
        <w:t>det sich ja der feindliche »Angriff im vollen Gang«</w:t>
      </w:r>
      <w:r w:rsidRPr="003A4929">
        <w:rPr>
          <w:rFonts w:ascii="Calibri" w:hAnsi="Calibri"/>
        </w:rPr>
        <w:t>?</w:t>
      </w:r>
      <w:r w:rsidR="006C566C" w:rsidRPr="003A4929">
        <w:rPr>
          <w:rFonts w:ascii="Calibri" w:hAnsi="Calibri"/>
        </w:rPr>
        <w:t xml:space="preserve"> </w:t>
      </w:r>
      <w:r w:rsidRPr="003A4929">
        <w:rPr>
          <w:rFonts w:ascii="Calibri" w:hAnsi="Calibri"/>
        </w:rPr>
        <w:t>Der General zögert. Einiges spricht für die Auffa</w:t>
      </w:r>
      <w:r w:rsidRPr="003A4929">
        <w:rPr>
          <w:rFonts w:ascii="Calibri" w:hAnsi="Calibri"/>
        </w:rPr>
        <w:t>s</w:t>
      </w:r>
      <w:r w:rsidRPr="003A4929">
        <w:rPr>
          <w:rFonts w:ascii="Calibri" w:hAnsi="Calibri"/>
        </w:rPr>
        <w:t>sung des Funkers</w:t>
      </w:r>
      <w:r w:rsidR="00C673E8" w:rsidRPr="003A4929">
        <w:rPr>
          <w:rFonts w:ascii="Calibri" w:hAnsi="Calibri"/>
        </w:rPr>
        <w:t xml:space="preserve"> </w:t>
      </w:r>
      <w:r w:rsidRPr="003A4929">
        <w:rPr>
          <w:rFonts w:ascii="Calibri" w:hAnsi="Calibri"/>
        </w:rPr>
        <w:t xml:space="preserve">– </w:t>
      </w:r>
      <w:r w:rsidR="00C673E8" w:rsidRPr="003A4929">
        <w:rPr>
          <w:rFonts w:ascii="Calibri" w:hAnsi="Calibri"/>
        </w:rPr>
        <w:t xml:space="preserve">aber </w:t>
      </w:r>
      <w:r w:rsidRPr="003A4929">
        <w:rPr>
          <w:rFonts w:ascii="Calibri" w:hAnsi="Calibri"/>
        </w:rPr>
        <w:t>es gibt keine B</w:t>
      </w:r>
      <w:r w:rsidRPr="003A4929">
        <w:rPr>
          <w:rFonts w:ascii="Calibri" w:hAnsi="Calibri"/>
        </w:rPr>
        <w:t>e</w:t>
      </w:r>
      <w:r w:rsidR="00C673E8" w:rsidRPr="003A4929">
        <w:rPr>
          <w:rFonts w:ascii="Calibri" w:hAnsi="Calibri"/>
        </w:rPr>
        <w:t>weise dafür.</w:t>
      </w:r>
      <w:r w:rsidR="00033642" w:rsidRPr="003A4929">
        <w:rPr>
          <w:rFonts w:ascii="Calibri" w:hAnsi="Calibri"/>
        </w:rPr>
        <w:t xml:space="preserve"> Was soll er tun</w:t>
      </w:r>
      <w:r w:rsidRPr="003A4929">
        <w:rPr>
          <w:rFonts w:ascii="Calibri" w:hAnsi="Calibri"/>
        </w:rPr>
        <w:t xml:space="preserve">? </w:t>
      </w:r>
    </w:p>
    <w:p w:rsidR="00461F70" w:rsidRPr="003A4929" w:rsidRDefault="00461F70" w:rsidP="006C566C">
      <w:pPr>
        <w:jc w:val="both"/>
        <w:rPr>
          <w:rFonts w:ascii="Calibri" w:hAnsi="Calibri"/>
        </w:rPr>
      </w:pPr>
    </w:p>
    <w:p w:rsidR="0042047B" w:rsidRPr="003A4929" w:rsidRDefault="00C673E8">
      <w:pPr>
        <w:pStyle w:val="Textkrper"/>
        <w:rPr>
          <w:rFonts w:ascii="Calibri" w:hAnsi="Calibri"/>
          <w:i/>
        </w:rPr>
      </w:pPr>
      <w:r w:rsidRPr="003A4929">
        <w:rPr>
          <w:rFonts w:ascii="Calibri" w:hAnsi="Calibri"/>
          <w:i/>
        </w:rPr>
        <w:t>Wie würden Sie</w:t>
      </w:r>
      <w:r w:rsidR="0042047B" w:rsidRPr="003A4929">
        <w:rPr>
          <w:rFonts w:ascii="Calibri" w:hAnsi="Calibri"/>
          <w:i/>
        </w:rPr>
        <w:t xml:space="preserve"> entscheiden? </w:t>
      </w:r>
    </w:p>
    <w:p w:rsidR="0042047B" w:rsidRPr="003A4929" w:rsidRDefault="0042047B">
      <w:pPr>
        <w:pStyle w:val="Textkrper"/>
        <w:ind w:left="708"/>
        <w:rPr>
          <w:rFonts w:ascii="Calibri" w:hAnsi="Calibri"/>
          <w:i/>
        </w:rPr>
      </w:pPr>
      <w:r w:rsidRPr="003A4929">
        <w:rPr>
          <w:rFonts w:ascii="Calibri" w:hAnsi="Calibri"/>
        </w:rPr>
        <w:t>[  ]</w:t>
      </w:r>
      <w:r w:rsidR="001051E4" w:rsidRPr="003A4929">
        <w:rPr>
          <w:rFonts w:ascii="Calibri" w:hAnsi="Calibri"/>
        </w:rPr>
        <w:t xml:space="preserve"> Ich gebe</w:t>
      </w:r>
      <w:r w:rsidRPr="003A4929">
        <w:rPr>
          <w:rFonts w:ascii="Calibri" w:hAnsi="Calibri"/>
        </w:rPr>
        <w:t xml:space="preserve"> </w:t>
      </w:r>
      <w:r w:rsidR="002A1C24" w:rsidRPr="003A4929">
        <w:rPr>
          <w:rFonts w:ascii="Calibri" w:hAnsi="Calibri"/>
        </w:rPr>
        <w:t>Alarm</w:t>
      </w:r>
      <w:r w:rsidR="002A1C24" w:rsidRPr="003A4929">
        <w:rPr>
          <w:rFonts w:ascii="Calibri" w:hAnsi="Calibri"/>
          <w:i/>
        </w:rPr>
        <w:t xml:space="preserve"> </w:t>
      </w:r>
    </w:p>
    <w:p w:rsidR="0042047B" w:rsidRPr="003A4929" w:rsidRDefault="0042047B">
      <w:pPr>
        <w:pStyle w:val="Textkrper"/>
        <w:ind w:left="708"/>
        <w:rPr>
          <w:rFonts w:ascii="Calibri" w:hAnsi="Calibri"/>
          <w:i/>
        </w:rPr>
      </w:pPr>
      <w:r w:rsidRPr="003A4929">
        <w:rPr>
          <w:rFonts w:ascii="Calibri" w:hAnsi="Calibri"/>
        </w:rPr>
        <w:t xml:space="preserve">[  ] </w:t>
      </w:r>
      <w:r w:rsidR="001051E4" w:rsidRPr="003A4929">
        <w:rPr>
          <w:rFonts w:ascii="Calibri" w:hAnsi="Calibri"/>
        </w:rPr>
        <w:t>Ich warte ab</w:t>
      </w:r>
      <w:r w:rsidRPr="003A4929">
        <w:rPr>
          <w:rFonts w:ascii="Calibri" w:hAnsi="Calibri"/>
        </w:rPr>
        <w:t xml:space="preserve">? </w:t>
      </w:r>
    </w:p>
    <w:p w:rsidR="0042047B" w:rsidRPr="003A4929" w:rsidRDefault="00331EF5">
      <w:pPr>
        <w:jc w:val="both"/>
        <w:rPr>
          <w:rFonts w:ascii="Calibri" w:hAnsi="Calibri"/>
        </w:rPr>
      </w:pPr>
      <w:r w:rsidRPr="003A4929">
        <w:rPr>
          <w:rFonts w:ascii="Calibri" w:hAnsi="Calibri"/>
        </w:rPr>
        <w:t xml:space="preserve">Ganz ähnlich liegt der »Fall </w:t>
      </w:r>
      <w:r w:rsidR="00C720C2" w:rsidRPr="003A4929">
        <w:rPr>
          <w:rFonts w:ascii="Calibri" w:hAnsi="Calibri"/>
        </w:rPr>
        <w:t>Galilei«</w:t>
      </w:r>
      <w:r w:rsidR="0042047B" w:rsidRPr="003A4929">
        <w:rPr>
          <w:rFonts w:ascii="Calibri" w:hAnsi="Calibri"/>
        </w:rPr>
        <w:t>.</w:t>
      </w:r>
    </w:p>
    <w:p w:rsidR="0042047B" w:rsidRPr="003A4929" w:rsidRDefault="0042047B">
      <w:pPr>
        <w:jc w:val="both"/>
        <w:rPr>
          <w:rFonts w:ascii="Calibri" w:hAnsi="Calibri"/>
          <w:b/>
        </w:rPr>
      </w:pPr>
    </w:p>
    <w:p w:rsidR="004A0848" w:rsidRPr="003A4929" w:rsidRDefault="004A0848" w:rsidP="00461F70">
      <w:pPr>
        <w:pStyle w:val="berschrift1"/>
        <w:rPr>
          <w:rFonts w:ascii="Calibri" w:hAnsi="Calibri"/>
        </w:rPr>
      </w:pPr>
      <w:r w:rsidRPr="003A4929">
        <w:rPr>
          <w:rFonts w:ascii="Calibri" w:hAnsi="Calibri"/>
        </w:rPr>
        <w:t>Der geschichtliche Hintergrund</w:t>
      </w:r>
    </w:p>
    <w:p w:rsidR="00C71615" w:rsidRPr="003A4929" w:rsidRDefault="00C71615">
      <w:pPr>
        <w:jc w:val="both"/>
        <w:rPr>
          <w:rFonts w:ascii="Calibri" w:hAnsi="Calibri"/>
        </w:rPr>
      </w:pPr>
      <w:r w:rsidRPr="003A4929">
        <w:rPr>
          <w:rFonts w:ascii="Calibri" w:hAnsi="Calibri"/>
        </w:rPr>
        <w:t xml:space="preserve">Bis ins 17. Jahrhundert </w:t>
      </w:r>
      <w:r w:rsidR="001051E4" w:rsidRPr="003A4929">
        <w:rPr>
          <w:rFonts w:ascii="Calibri" w:hAnsi="Calibri"/>
        </w:rPr>
        <w:t>hielt man weithin die</w:t>
      </w:r>
      <w:r w:rsidRPr="003A4929">
        <w:rPr>
          <w:rFonts w:ascii="Calibri" w:hAnsi="Calibri"/>
        </w:rPr>
        <w:t xml:space="preserve"> Erde </w:t>
      </w:r>
      <w:r w:rsidR="001051E4" w:rsidRPr="003A4929">
        <w:rPr>
          <w:rFonts w:ascii="Calibri" w:hAnsi="Calibri"/>
        </w:rPr>
        <w:t>für den</w:t>
      </w:r>
      <w:r w:rsidRPr="003A4929">
        <w:rPr>
          <w:rFonts w:ascii="Calibri" w:hAnsi="Calibri"/>
        </w:rPr>
        <w:t xml:space="preserve"> Mittelpunkt des Weltalls. Auch die Bibel </w:t>
      </w:r>
      <w:r w:rsidR="000B0E73" w:rsidRPr="003A4929">
        <w:rPr>
          <w:rFonts w:ascii="Calibri" w:hAnsi="Calibri"/>
        </w:rPr>
        <w:t xml:space="preserve">schien </w:t>
      </w:r>
      <w:r w:rsidR="001051E4" w:rsidRPr="003A4929">
        <w:rPr>
          <w:rFonts w:ascii="Calibri" w:hAnsi="Calibri"/>
        </w:rPr>
        <w:t>dieses</w:t>
      </w:r>
      <w:r w:rsidRPr="003A4929">
        <w:rPr>
          <w:rFonts w:ascii="Calibri" w:hAnsi="Calibri"/>
        </w:rPr>
        <w:t xml:space="preserve"> »ptolemäische Weltbild« (benannt nach dem Astr</w:t>
      </w:r>
      <w:r w:rsidRPr="003A4929">
        <w:rPr>
          <w:rFonts w:ascii="Calibri" w:hAnsi="Calibri"/>
        </w:rPr>
        <w:t>o</w:t>
      </w:r>
      <w:r w:rsidRPr="003A4929">
        <w:rPr>
          <w:rFonts w:ascii="Calibri" w:hAnsi="Calibri"/>
        </w:rPr>
        <w:t>nom Ptolemäus 87-150 n. Chr.)</w:t>
      </w:r>
      <w:r w:rsidR="003A3F1E" w:rsidRPr="003A4929">
        <w:rPr>
          <w:rFonts w:ascii="Calibri" w:hAnsi="Calibri"/>
        </w:rPr>
        <w:t xml:space="preserve"> zu vertreten. S</w:t>
      </w:r>
      <w:r w:rsidRPr="003A4929">
        <w:rPr>
          <w:rFonts w:ascii="Calibri" w:hAnsi="Calibri"/>
        </w:rPr>
        <w:t>o heißt es in 1Chr 16,30: »Gott begründet den Erdkreis unbewe</w:t>
      </w:r>
      <w:r w:rsidRPr="003A4929">
        <w:rPr>
          <w:rFonts w:ascii="Calibri" w:hAnsi="Calibri"/>
        </w:rPr>
        <w:t>g</w:t>
      </w:r>
      <w:r w:rsidRPr="003A4929">
        <w:rPr>
          <w:rFonts w:ascii="Calibri" w:hAnsi="Calibri"/>
        </w:rPr>
        <w:t>lich«</w:t>
      </w:r>
      <w:r w:rsidR="00F60143" w:rsidRPr="003A4929">
        <w:rPr>
          <w:rFonts w:ascii="Calibri" w:hAnsi="Calibri"/>
        </w:rPr>
        <w:t>.</w:t>
      </w:r>
      <w:r w:rsidRPr="003A4929">
        <w:rPr>
          <w:rFonts w:ascii="Calibri" w:hAnsi="Calibri"/>
        </w:rPr>
        <w:t xml:space="preserve"> </w:t>
      </w:r>
    </w:p>
    <w:p w:rsidR="000B0E73" w:rsidRPr="003A4929" w:rsidRDefault="00EF783B">
      <w:pPr>
        <w:jc w:val="both"/>
        <w:rPr>
          <w:rFonts w:ascii="Calibri" w:hAnsi="Calibri"/>
        </w:rPr>
      </w:pPr>
      <w:r w:rsidRPr="003A4929">
        <w:rPr>
          <w:rFonts w:ascii="Calibri" w:hAnsi="Calibri"/>
        </w:rPr>
        <w:t xml:space="preserve">Gegen diese allgemeine Überzeugung </w:t>
      </w:r>
      <w:r w:rsidR="00C71615" w:rsidRPr="003A4929">
        <w:rPr>
          <w:rFonts w:ascii="Calibri" w:hAnsi="Calibri"/>
        </w:rPr>
        <w:t xml:space="preserve">veröffentlichte </w:t>
      </w:r>
      <w:r w:rsidRPr="003A4929">
        <w:rPr>
          <w:rFonts w:ascii="Calibri" w:hAnsi="Calibri"/>
        </w:rPr>
        <w:t xml:space="preserve">Nikolaus Kopernikus, </w:t>
      </w:r>
      <w:r w:rsidR="005B24BD" w:rsidRPr="003A4929">
        <w:rPr>
          <w:rFonts w:ascii="Calibri" w:hAnsi="Calibri"/>
        </w:rPr>
        <w:t>Domherr von Fra</w:t>
      </w:r>
      <w:r w:rsidR="005B24BD" w:rsidRPr="003A4929">
        <w:rPr>
          <w:rFonts w:ascii="Calibri" w:hAnsi="Calibri"/>
        </w:rPr>
        <w:t>u</w:t>
      </w:r>
      <w:r w:rsidR="005B24BD" w:rsidRPr="003A4929">
        <w:rPr>
          <w:rFonts w:ascii="Calibri" w:hAnsi="Calibri"/>
        </w:rPr>
        <w:t xml:space="preserve">enburg </w:t>
      </w:r>
      <w:r w:rsidRPr="003A4929">
        <w:rPr>
          <w:rFonts w:ascii="Calibri" w:hAnsi="Calibri"/>
        </w:rPr>
        <w:t xml:space="preserve">in </w:t>
      </w:r>
      <w:r w:rsidR="005B24BD" w:rsidRPr="003A4929">
        <w:rPr>
          <w:rFonts w:ascii="Calibri" w:hAnsi="Calibri"/>
        </w:rPr>
        <w:t>Preußen</w:t>
      </w:r>
      <w:r w:rsidRPr="003A4929">
        <w:rPr>
          <w:rFonts w:ascii="Calibri" w:hAnsi="Calibri"/>
        </w:rPr>
        <w:t>,</w:t>
      </w:r>
      <w:r w:rsidR="004C23AD" w:rsidRPr="003A4929">
        <w:rPr>
          <w:rFonts w:ascii="Calibri" w:hAnsi="Calibri"/>
        </w:rPr>
        <w:t xml:space="preserve"> </w:t>
      </w:r>
      <w:r w:rsidRPr="003A4929">
        <w:rPr>
          <w:rFonts w:ascii="Calibri" w:hAnsi="Calibri"/>
        </w:rPr>
        <w:t xml:space="preserve">im Jahr 1543 </w:t>
      </w:r>
      <w:r w:rsidR="003A3F1E" w:rsidRPr="003A4929">
        <w:rPr>
          <w:rFonts w:ascii="Calibri" w:hAnsi="Calibri"/>
        </w:rPr>
        <w:t>sein</w:t>
      </w:r>
      <w:r w:rsidR="004C23AD" w:rsidRPr="003A4929">
        <w:rPr>
          <w:rFonts w:ascii="Calibri" w:hAnsi="Calibri"/>
        </w:rPr>
        <w:t xml:space="preserve"> </w:t>
      </w:r>
      <w:r w:rsidRPr="003A4929">
        <w:rPr>
          <w:rFonts w:ascii="Calibri" w:hAnsi="Calibri"/>
        </w:rPr>
        <w:t>Werk</w:t>
      </w:r>
      <w:r w:rsidR="004C23AD" w:rsidRPr="003A4929">
        <w:rPr>
          <w:rFonts w:ascii="Calibri" w:hAnsi="Calibri"/>
        </w:rPr>
        <w:t xml:space="preserve"> </w:t>
      </w:r>
      <w:r w:rsidR="004C23AD" w:rsidRPr="003A4929">
        <w:rPr>
          <w:rFonts w:ascii="Calibri" w:hAnsi="Calibri"/>
          <w:i/>
        </w:rPr>
        <w:t xml:space="preserve">Revolutiones </w:t>
      </w:r>
      <w:r w:rsidR="004C23AD" w:rsidRPr="003A4929">
        <w:rPr>
          <w:rFonts w:ascii="Calibri" w:hAnsi="Calibri"/>
        </w:rPr>
        <w:t xml:space="preserve">(zu </w:t>
      </w:r>
      <w:r w:rsidR="001051E4" w:rsidRPr="003A4929">
        <w:rPr>
          <w:rFonts w:ascii="Calibri" w:hAnsi="Calibri"/>
        </w:rPr>
        <w:t>Deutsch</w:t>
      </w:r>
      <w:r w:rsidR="004C23AD" w:rsidRPr="003A4929">
        <w:rPr>
          <w:rFonts w:ascii="Calibri" w:hAnsi="Calibri"/>
        </w:rPr>
        <w:t xml:space="preserve">: </w:t>
      </w:r>
      <w:r w:rsidR="004C23AD" w:rsidRPr="003A4929">
        <w:rPr>
          <w:rFonts w:ascii="Calibri" w:hAnsi="Calibri"/>
          <w:i/>
        </w:rPr>
        <w:t>Umdrehungen</w:t>
      </w:r>
      <w:r w:rsidR="004C23AD" w:rsidRPr="003A4929">
        <w:rPr>
          <w:rFonts w:ascii="Calibri" w:hAnsi="Calibri"/>
        </w:rPr>
        <w:t xml:space="preserve">), </w:t>
      </w:r>
      <w:r w:rsidRPr="003A4929">
        <w:rPr>
          <w:rFonts w:ascii="Calibri" w:hAnsi="Calibri"/>
        </w:rPr>
        <w:t xml:space="preserve">in dem er </w:t>
      </w:r>
      <w:r w:rsidR="004C23AD" w:rsidRPr="003A4929">
        <w:rPr>
          <w:rFonts w:ascii="Calibri" w:hAnsi="Calibri"/>
        </w:rPr>
        <w:t xml:space="preserve">die </w:t>
      </w:r>
      <w:r w:rsidR="00B65032" w:rsidRPr="003A4929">
        <w:rPr>
          <w:rFonts w:ascii="Calibri" w:hAnsi="Calibri"/>
        </w:rPr>
        <w:t>These</w:t>
      </w:r>
      <w:r w:rsidRPr="003A4929">
        <w:rPr>
          <w:rFonts w:ascii="Calibri" w:hAnsi="Calibri"/>
        </w:rPr>
        <w:t xml:space="preserve"> vertrat</w:t>
      </w:r>
      <w:r w:rsidR="003A48B0" w:rsidRPr="003A4929">
        <w:rPr>
          <w:rFonts w:ascii="Calibri" w:hAnsi="Calibri"/>
        </w:rPr>
        <w:t xml:space="preserve">, die </w:t>
      </w:r>
      <w:r w:rsidR="007D1751" w:rsidRPr="003A4929">
        <w:rPr>
          <w:rFonts w:ascii="Calibri" w:hAnsi="Calibri"/>
        </w:rPr>
        <w:t>Erde drehe sich um die Sonne</w:t>
      </w:r>
      <w:r w:rsidR="003A48B0" w:rsidRPr="003A4929">
        <w:rPr>
          <w:rFonts w:ascii="Calibri" w:hAnsi="Calibri"/>
        </w:rPr>
        <w:t xml:space="preserve">. </w:t>
      </w:r>
      <w:r w:rsidR="005B24BD" w:rsidRPr="003A4929">
        <w:rPr>
          <w:rFonts w:ascii="Calibri" w:hAnsi="Calibri"/>
        </w:rPr>
        <w:t>67 Jahre vor Galileo</w:t>
      </w:r>
      <w:r w:rsidR="001B3989" w:rsidRPr="003A4929">
        <w:rPr>
          <w:rFonts w:ascii="Calibri" w:hAnsi="Calibri"/>
        </w:rPr>
        <w:t>!</w:t>
      </w:r>
      <w:r w:rsidR="00A9043B" w:rsidRPr="003A4929">
        <w:rPr>
          <w:rFonts w:ascii="Calibri" w:hAnsi="Calibri"/>
        </w:rPr>
        <w:t xml:space="preserve"> Ni</w:t>
      </w:r>
      <w:r w:rsidR="00A9043B" w:rsidRPr="003A4929">
        <w:rPr>
          <w:rFonts w:ascii="Calibri" w:hAnsi="Calibri"/>
        </w:rPr>
        <w:t>e</w:t>
      </w:r>
      <w:r w:rsidR="00A9043B" w:rsidRPr="003A4929">
        <w:rPr>
          <w:rFonts w:ascii="Calibri" w:hAnsi="Calibri"/>
        </w:rPr>
        <w:t xml:space="preserve">mand </w:t>
      </w:r>
      <w:r w:rsidR="00E234E6" w:rsidRPr="003A4929">
        <w:rPr>
          <w:rFonts w:ascii="Calibri" w:hAnsi="Calibri"/>
        </w:rPr>
        <w:t>nahm Anstoß daran</w:t>
      </w:r>
      <w:r w:rsidR="00A9043B" w:rsidRPr="003A4929">
        <w:rPr>
          <w:rFonts w:ascii="Calibri" w:hAnsi="Calibri"/>
        </w:rPr>
        <w:t>. Das Buch war sogar ausdrücklich Papst Paul III. gewidmet.</w:t>
      </w:r>
      <w:r w:rsidR="005B24BD" w:rsidRPr="003A4929">
        <w:rPr>
          <w:rFonts w:ascii="Calibri" w:hAnsi="Calibri"/>
        </w:rPr>
        <w:t xml:space="preserve"> K</w:t>
      </w:r>
      <w:r w:rsidR="005B24BD" w:rsidRPr="003A4929">
        <w:rPr>
          <w:rFonts w:ascii="Calibri" w:hAnsi="Calibri"/>
        </w:rPr>
        <w:t>o</w:t>
      </w:r>
      <w:r w:rsidR="005B24BD" w:rsidRPr="003A4929">
        <w:rPr>
          <w:rFonts w:ascii="Calibri" w:hAnsi="Calibri"/>
        </w:rPr>
        <w:t xml:space="preserve">pernikus </w:t>
      </w:r>
      <w:r w:rsidR="004C23AD" w:rsidRPr="003A4929">
        <w:rPr>
          <w:rFonts w:ascii="Calibri" w:hAnsi="Calibri"/>
        </w:rPr>
        <w:t xml:space="preserve">formulierte </w:t>
      </w:r>
      <w:r w:rsidR="005B24BD" w:rsidRPr="003A4929">
        <w:rPr>
          <w:rFonts w:ascii="Calibri" w:hAnsi="Calibri"/>
        </w:rPr>
        <w:t xml:space="preserve">seine </w:t>
      </w:r>
      <w:r w:rsidR="00A9043B" w:rsidRPr="003A4929">
        <w:rPr>
          <w:rFonts w:ascii="Calibri" w:hAnsi="Calibri"/>
        </w:rPr>
        <w:t xml:space="preserve">Überlegungen </w:t>
      </w:r>
      <w:r w:rsidR="005B24BD" w:rsidRPr="003A4929">
        <w:rPr>
          <w:rFonts w:ascii="Calibri" w:hAnsi="Calibri"/>
        </w:rPr>
        <w:t>vorsichtig als wissenschaftliche Hypothese, die zahlreiche Beobachtu</w:t>
      </w:r>
      <w:r w:rsidR="005B24BD" w:rsidRPr="003A4929">
        <w:rPr>
          <w:rFonts w:ascii="Calibri" w:hAnsi="Calibri"/>
        </w:rPr>
        <w:t>n</w:t>
      </w:r>
      <w:r w:rsidR="005B24BD" w:rsidRPr="003A4929">
        <w:rPr>
          <w:rFonts w:ascii="Calibri" w:hAnsi="Calibri"/>
        </w:rPr>
        <w:t>gen am Himmel</w:t>
      </w:r>
      <w:r w:rsidRPr="003A4929">
        <w:rPr>
          <w:rFonts w:ascii="Calibri" w:hAnsi="Calibri"/>
        </w:rPr>
        <w:t xml:space="preserve"> besser erkläre</w:t>
      </w:r>
      <w:r w:rsidR="005B24BD" w:rsidRPr="003A4929">
        <w:rPr>
          <w:rFonts w:ascii="Calibri" w:hAnsi="Calibri"/>
        </w:rPr>
        <w:t xml:space="preserve"> als das </w:t>
      </w:r>
      <w:r w:rsidR="00A9043B" w:rsidRPr="003A4929">
        <w:rPr>
          <w:rFonts w:ascii="Calibri" w:hAnsi="Calibri"/>
        </w:rPr>
        <w:t xml:space="preserve">ptolemäische </w:t>
      </w:r>
      <w:r w:rsidR="005B24BD" w:rsidRPr="003A4929">
        <w:rPr>
          <w:rFonts w:ascii="Calibri" w:hAnsi="Calibri"/>
        </w:rPr>
        <w:t xml:space="preserve">System. </w:t>
      </w:r>
    </w:p>
    <w:p w:rsidR="004A0848" w:rsidRPr="003A4929" w:rsidRDefault="003A3F1E">
      <w:pPr>
        <w:jc w:val="both"/>
        <w:rPr>
          <w:rFonts w:ascii="Calibri" w:hAnsi="Calibri"/>
        </w:rPr>
      </w:pPr>
      <w:r w:rsidRPr="003A4929">
        <w:rPr>
          <w:rFonts w:ascii="Calibri" w:hAnsi="Calibri"/>
        </w:rPr>
        <w:t>D</w:t>
      </w:r>
      <w:r w:rsidR="00A9043B" w:rsidRPr="003A4929">
        <w:rPr>
          <w:rFonts w:ascii="Calibri" w:hAnsi="Calibri"/>
        </w:rPr>
        <w:t xml:space="preserve">ie neue </w:t>
      </w:r>
      <w:r w:rsidR="005B24BD" w:rsidRPr="003A4929">
        <w:rPr>
          <w:rFonts w:ascii="Calibri" w:hAnsi="Calibri"/>
        </w:rPr>
        <w:t xml:space="preserve">Theorie </w:t>
      </w:r>
      <w:r w:rsidRPr="003A4929">
        <w:rPr>
          <w:rFonts w:ascii="Calibri" w:hAnsi="Calibri"/>
        </w:rPr>
        <w:t>ve</w:t>
      </w:r>
      <w:r w:rsidRPr="003A4929">
        <w:rPr>
          <w:rFonts w:ascii="Calibri" w:hAnsi="Calibri"/>
        </w:rPr>
        <w:t>r</w:t>
      </w:r>
      <w:r w:rsidRPr="003A4929">
        <w:rPr>
          <w:rFonts w:ascii="Calibri" w:hAnsi="Calibri"/>
        </w:rPr>
        <w:t xml:space="preserve">breitete sich </w:t>
      </w:r>
      <w:r w:rsidR="005B24BD" w:rsidRPr="003A4929">
        <w:rPr>
          <w:rFonts w:ascii="Calibri" w:hAnsi="Calibri"/>
        </w:rPr>
        <w:t>schnell an den Universitä</w:t>
      </w:r>
      <w:r w:rsidR="00A9043B" w:rsidRPr="003A4929">
        <w:rPr>
          <w:rFonts w:ascii="Calibri" w:hAnsi="Calibri"/>
        </w:rPr>
        <w:t>ten des christlichen Abendlandes</w:t>
      </w:r>
      <w:r w:rsidR="005B24BD" w:rsidRPr="003A4929">
        <w:rPr>
          <w:rFonts w:ascii="Calibri" w:hAnsi="Calibri"/>
        </w:rPr>
        <w:t>. An der spanischen Universität Salamanca wurde seit 1561 Astronomie parallel nach Ptol</w:t>
      </w:r>
      <w:r w:rsidR="005B24BD" w:rsidRPr="003A4929">
        <w:rPr>
          <w:rFonts w:ascii="Calibri" w:hAnsi="Calibri"/>
        </w:rPr>
        <w:t>e</w:t>
      </w:r>
      <w:r w:rsidR="005B24BD" w:rsidRPr="003A4929">
        <w:rPr>
          <w:rFonts w:ascii="Calibri" w:hAnsi="Calibri"/>
        </w:rPr>
        <w:t>mäus und nach Kopernikus gelehrt, ab 1596 nur noch nach Kopernikus</w:t>
      </w:r>
      <w:r w:rsidR="0048186C" w:rsidRPr="003A4929">
        <w:rPr>
          <w:rFonts w:ascii="Calibri" w:hAnsi="Calibri"/>
        </w:rPr>
        <w:t xml:space="preserve"> (</w:t>
      </w:r>
      <w:r w:rsidR="0048186C" w:rsidRPr="003A4929">
        <w:rPr>
          <w:rFonts w:ascii="Calibri" w:hAnsi="Calibri"/>
          <w:i/>
        </w:rPr>
        <w:t>14</w:t>
      </w:r>
      <w:r w:rsidR="00A95A40" w:rsidRPr="003A4929">
        <w:rPr>
          <w:rFonts w:ascii="Calibri" w:hAnsi="Calibri"/>
          <w:i/>
        </w:rPr>
        <w:t xml:space="preserve"> Jahre vor Gal</w:t>
      </w:r>
      <w:r w:rsidR="00A95A40" w:rsidRPr="003A4929">
        <w:rPr>
          <w:rFonts w:ascii="Calibri" w:hAnsi="Calibri"/>
          <w:i/>
        </w:rPr>
        <w:t>i</w:t>
      </w:r>
      <w:r w:rsidR="00A95A40" w:rsidRPr="003A4929">
        <w:rPr>
          <w:rFonts w:ascii="Calibri" w:hAnsi="Calibri"/>
          <w:i/>
        </w:rPr>
        <w:t>lei</w:t>
      </w:r>
      <w:r w:rsidR="001B3989" w:rsidRPr="003A4929">
        <w:rPr>
          <w:rFonts w:ascii="Calibri" w:hAnsi="Calibri"/>
          <w:i/>
        </w:rPr>
        <w:t>!</w:t>
      </w:r>
      <w:r w:rsidR="00A95A40" w:rsidRPr="003A4929">
        <w:rPr>
          <w:rFonts w:ascii="Calibri" w:hAnsi="Calibri"/>
        </w:rPr>
        <w:t>)</w:t>
      </w:r>
      <w:r w:rsidR="005B24BD" w:rsidRPr="003A4929">
        <w:rPr>
          <w:rFonts w:ascii="Calibri" w:hAnsi="Calibri"/>
        </w:rPr>
        <w:t>.</w:t>
      </w:r>
      <w:r w:rsidR="00E234E6" w:rsidRPr="003A4929">
        <w:rPr>
          <w:rFonts w:ascii="Calibri" w:hAnsi="Calibri"/>
        </w:rPr>
        <w:t xml:space="preserve"> S</w:t>
      </w:r>
      <w:r w:rsidR="00A95A40" w:rsidRPr="003A4929">
        <w:rPr>
          <w:rFonts w:ascii="Calibri" w:hAnsi="Calibri"/>
        </w:rPr>
        <w:t>olange</w:t>
      </w:r>
      <w:r w:rsidR="005B24BD" w:rsidRPr="003A4929">
        <w:rPr>
          <w:rFonts w:ascii="Calibri" w:hAnsi="Calibri"/>
        </w:rPr>
        <w:t xml:space="preserve"> das </w:t>
      </w:r>
      <w:r w:rsidR="00F503D0" w:rsidRPr="003A4929">
        <w:rPr>
          <w:rFonts w:ascii="Calibri" w:hAnsi="Calibri"/>
        </w:rPr>
        <w:t>vorerst noch un</w:t>
      </w:r>
      <w:r w:rsidR="00E234E6" w:rsidRPr="003A4929">
        <w:rPr>
          <w:rFonts w:ascii="Calibri" w:hAnsi="Calibri"/>
        </w:rPr>
        <w:t>bewiese</w:t>
      </w:r>
      <w:r w:rsidR="000E0323" w:rsidRPr="003A4929">
        <w:rPr>
          <w:rFonts w:ascii="Calibri" w:hAnsi="Calibri"/>
        </w:rPr>
        <w:t>ne</w:t>
      </w:r>
      <w:r w:rsidR="00F503D0" w:rsidRPr="003A4929">
        <w:rPr>
          <w:rFonts w:ascii="Calibri" w:hAnsi="Calibri"/>
        </w:rPr>
        <w:t xml:space="preserve"> </w:t>
      </w:r>
      <w:r w:rsidR="005B24BD" w:rsidRPr="003A4929">
        <w:rPr>
          <w:rFonts w:ascii="Calibri" w:hAnsi="Calibri"/>
        </w:rPr>
        <w:t>System wissenschaftlich sauber als Hypothese</w:t>
      </w:r>
      <w:r w:rsidR="005B24BD" w:rsidRPr="003A4929">
        <w:rPr>
          <w:rFonts w:ascii="Calibri" w:hAnsi="Calibri"/>
          <w:i/>
        </w:rPr>
        <w:t xml:space="preserve"> </w:t>
      </w:r>
      <w:r w:rsidR="005B24BD" w:rsidRPr="003A4929">
        <w:rPr>
          <w:rFonts w:ascii="Calibri" w:hAnsi="Calibri"/>
        </w:rPr>
        <w:t>pr</w:t>
      </w:r>
      <w:r w:rsidR="005B24BD" w:rsidRPr="003A4929">
        <w:rPr>
          <w:rFonts w:ascii="Calibri" w:hAnsi="Calibri"/>
        </w:rPr>
        <w:t>ä</w:t>
      </w:r>
      <w:r w:rsidR="005B24BD" w:rsidRPr="003A4929">
        <w:rPr>
          <w:rFonts w:ascii="Calibri" w:hAnsi="Calibri"/>
        </w:rPr>
        <w:t>sentiert wurde</w:t>
      </w:r>
      <w:r w:rsidR="00E234E6" w:rsidRPr="003A4929">
        <w:rPr>
          <w:rFonts w:ascii="Calibri" w:hAnsi="Calibri"/>
        </w:rPr>
        <w:t>, hatte die Kirche damit keine Schwierigkeiten</w:t>
      </w:r>
      <w:r w:rsidR="005B24BD" w:rsidRPr="003A4929">
        <w:rPr>
          <w:rFonts w:ascii="Calibri" w:hAnsi="Calibri"/>
        </w:rPr>
        <w:t xml:space="preserve">. </w:t>
      </w:r>
      <w:r w:rsidRPr="003A4929">
        <w:rPr>
          <w:rFonts w:ascii="Calibri" w:hAnsi="Calibri"/>
        </w:rPr>
        <w:t xml:space="preserve">Denn – so erklärte </w:t>
      </w:r>
      <w:r w:rsidR="00D07148" w:rsidRPr="003A4929">
        <w:rPr>
          <w:rFonts w:ascii="Calibri" w:hAnsi="Calibri"/>
        </w:rPr>
        <w:t xml:space="preserve">der hl. </w:t>
      </w:r>
      <w:r w:rsidR="00923DDB" w:rsidRPr="003A4929">
        <w:rPr>
          <w:rFonts w:ascii="Calibri" w:hAnsi="Calibri"/>
        </w:rPr>
        <w:t>Ka</w:t>
      </w:r>
      <w:r w:rsidR="00923DDB" w:rsidRPr="003A4929">
        <w:rPr>
          <w:rFonts w:ascii="Calibri" w:hAnsi="Calibri"/>
        </w:rPr>
        <w:t>r</w:t>
      </w:r>
      <w:r w:rsidR="00923DDB" w:rsidRPr="003A4929">
        <w:rPr>
          <w:rFonts w:ascii="Calibri" w:hAnsi="Calibri"/>
        </w:rPr>
        <w:t xml:space="preserve">dinal </w:t>
      </w:r>
      <w:r w:rsidR="00D07148" w:rsidRPr="003A4929">
        <w:rPr>
          <w:rFonts w:ascii="Calibri" w:hAnsi="Calibri"/>
        </w:rPr>
        <w:t xml:space="preserve">Robert </w:t>
      </w:r>
      <w:r w:rsidR="00923DDB" w:rsidRPr="003A4929">
        <w:rPr>
          <w:rFonts w:ascii="Calibri" w:hAnsi="Calibri"/>
        </w:rPr>
        <w:t xml:space="preserve">Bellarmin, </w:t>
      </w:r>
      <w:r w:rsidR="0048186C" w:rsidRPr="003A4929">
        <w:rPr>
          <w:rFonts w:ascii="Calibri" w:hAnsi="Calibri"/>
        </w:rPr>
        <w:t>der</w:t>
      </w:r>
      <w:r w:rsidR="00F503D0" w:rsidRPr="003A4929">
        <w:rPr>
          <w:rFonts w:ascii="Calibri" w:hAnsi="Calibri"/>
        </w:rPr>
        <w:t xml:space="preserve"> </w:t>
      </w:r>
      <w:r w:rsidR="001B3989" w:rsidRPr="003A4929">
        <w:rPr>
          <w:rFonts w:ascii="Calibri" w:hAnsi="Calibri"/>
        </w:rPr>
        <w:t>gegenüber der neuen</w:t>
      </w:r>
      <w:r w:rsidR="0048186C" w:rsidRPr="003A4929">
        <w:rPr>
          <w:rFonts w:ascii="Calibri" w:hAnsi="Calibri"/>
        </w:rPr>
        <w:t xml:space="preserve"> </w:t>
      </w:r>
      <w:r w:rsidR="001B3989" w:rsidRPr="003A4929">
        <w:rPr>
          <w:rFonts w:ascii="Calibri" w:hAnsi="Calibri"/>
        </w:rPr>
        <w:t>Theorie</w:t>
      </w:r>
      <w:r w:rsidR="00F503D0" w:rsidRPr="003A4929">
        <w:rPr>
          <w:rFonts w:ascii="Calibri" w:hAnsi="Calibri"/>
        </w:rPr>
        <w:t xml:space="preserve"> </w:t>
      </w:r>
      <w:r w:rsidR="0048186C" w:rsidRPr="003A4929">
        <w:rPr>
          <w:rFonts w:ascii="Calibri" w:hAnsi="Calibri"/>
        </w:rPr>
        <w:t>durchaus aufgeschlossen war</w:t>
      </w:r>
      <w:r w:rsidRPr="003A4929">
        <w:rPr>
          <w:rFonts w:ascii="Calibri" w:hAnsi="Calibri"/>
        </w:rPr>
        <w:t xml:space="preserve"> ‒ im Jahre </w:t>
      </w:r>
      <w:r w:rsidR="00923DDB" w:rsidRPr="003A4929">
        <w:rPr>
          <w:rFonts w:ascii="Calibri" w:hAnsi="Calibri"/>
        </w:rPr>
        <w:t>1589: »So lange für die Richtigkeit des kopernikanischen Weltbildes keine unumstri</w:t>
      </w:r>
      <w:r w:rsidR="00923DDB" w:rsidRPr="003A4929">
        <w:rPr>
          <w:rFonts w:ascii="Calibri" w:hAnsi="Calibri"/>
        </w:rPr>
        <w:t>t</w:t>
      </w:r>
      <w:r w:rsidR="00923DDB" w:rsidRPr="003A4929">
        <w:rPr>
          <w:rFonts w:ascii="Calibri" w:hAnsi="Calibri"/>
        </w:rPr>
        <w:t xml:space="preserve">tenen Beweise </w:t>
      </w:r>
      <w:r w:rsidR="001B7795" w:rsidRPr="003A4929">
        <w:rPr>
          <w:rFonts w:ascii="Calibri" w:hAnsi="Calibri"/>
        </w:rPr>
        <w:t>vorliegen</w:t>
      </w:r>
      <w:r w:rsidR="00923DDB" w:rsidRPr="003A4929">
        <w:rPr>
          <w:rFonts w:ascii="Calibri" w:hAnsi="Calibri"/>
        </w:rPr>
        <w:t xml:space="preserve">, wäre </w:t>
      </w:r>
      <w:r w:rsidR="001B7795" w:rsidRPr="003A4929">
        <w:rPr>
          <w:rFonts w:ascii="Calibri" w:hAnsi="Calibri"/>
        </w:rPr>
        <w:t>es unvernünftig, unseren Zeitgeno</w:t>
      </w:r>
      <w:r w:rsidR="00923DDB" w:rsidRPr="003A4929">
        <w:rPr>
          <w:rFonts w:ascii="Calibri" w:hAnsi="Calibri"/>
        </w:rPr>
        <w:t>ssen dieses System au</w:t>
      </w:r>
      <w:r w:rsidR="001B7795" w:rsidRPr="003A4929">
        <w:rPr>
          <w:rFonts w:ascii="Calibri" w:hAnsi="Calibri"/>
        </w:rPr>
        <w:t>f</w:t>
      </w:r>
      <w:r w:rsidR="00923DDB" w:rsidRPr="003A4929">
        <w:rPr>
          <w:rFonts w:ascii="Calibri" w:hAnsi="Calibri"/>
        </w:rPr>
        <w:t>zwingen zu wollen</w:t>
      </w:r>
      <w:proofErr w:type="gramStart"/>
      <w:r w:rsidR="00923DDB" w:rsidRPr="003A4929">
        <w:rPr>
          <w:rFonts w:ascii="Calibri" w:hAnsi="Calibri"/>
        </w:rPr>
        <w:t>.«</w:t>
      </w:r>
      <w:proofErr w:type="gramEnd"/>
    </w:p>
    <w:p w:rsidR="00923DDB" w:rsidRPr="003A4929" w:rsidRDefault="00923DDB">
      <w:pPr>
        <w:jc w:val="both"/>
        <w:rPr>
          <w:rFonts w:ascii="Calibri" w:hAnsi="Calibri"/>
        </w:rPr>
      </w:pPr>
    </w:p>
    <w:p w:rsidR="00317C24" w:rsidRPr="003A4929" w:rsidRDefault="006D4DA3" w:rsidP="001B3989">
      <w:pPr>
        <w:pStyle w:val="berschrift1"/>
        <w:rPr>
          <w:rFonts w:ascii="Calibri" w:hAnsi="Calibri"/>
        </w:rPr>
      </w:pPr>
      <w:r w:rsidRPr="003A4929">
        <w:rPr>
          <w:rFonts w:ascii="Calibri" w:hAnsi="Calibri"/>
        </w:rPr>
        <w:t>Galileis Argumentation</w:t>
      </w:r>
    </w:p>
    <w:p w:rsidR="0042047B" w:rsidRPr="003A4929" w:rsidRDefault="004A0848">
      <w:pPr>
        <w:jc w:val="both"/>
        <w:rPr>
          <w:rFonts w:ascii="Calibri" w:hAnsi="Calibri"/>
        </w:rPr>
      </w:pPr>
      <w:r w:rsidRPr="003A4929">
        <w:rPr>
          <w:rFonts w:ascii="Calibri" w:hAnsi="Calibri"/>
        </w:rPr>
        <w:t xml:space="preserve">Galileo </w:t>
      </w:r>
      <w:r w:rsidR="006279C1" w:rsidRPr="003A4929">
        <w:rPr>
          <w:rFonts w:ascii="Calibri" w:hAnsi="Calibri"/>
        </w:rPr>
        <w:t xml:space="preserve">Galilei (1564-1642) </w:t>
      </w:r>
      <w:r w:rsidR="001B3989" w:rsidRPr="003A4929">
        <w:rPr>
          <w:rFonts w:ascii="Calibri" w:hAnsi="Calibri"/>
        </w:rPr>
        <w:t>hatte zuerst jahrelang selbst</w:t>
      </w:r>
      <w:r w:rsidR="006279C1" w:rsidRPr="003A4929">
        <w:rPr>
          <w:rFonts w:ascii="Calibri" w:hAnsi="Calibri"/>
        </w:rPr>
        <w:t xml:space="preserve"> das ptolemäische Weltbild vertr</w:t>
      </w:r>
      <w:r w:rsidR="006279C1" w:rsidRPr="003A4929">
        <w:rPr>
          <w:rFonts w:ascii="Calibri" w:hAnsi="Calibri"/>
        </w:rPr>
        <w:t>e</w:t>
      </w:r>
      <w:r w:rsidR="006279C1" w:rsidRPr="003A4929">
        <w:rPr>
          <w:rFonts w:ascii="Calibri" w:hAnsi="Calibri"/>
        </w:rPr>
        <w:t>ten</w:t>
      </w:r>
      <w:r w:rsidR="001B3989" w:rsidRPr="003A4929">
        <w:rPr>
          <w:rFonts w:ascii="Calibri" w:hAnsi="Calibri"/>
        </w:rPr>
        <w:t xml:space="preserve">, </w:t>
      </w:r>
      <w:r w:rsidR="003E7186" w:rsidRPr="003A4929">
        <w:rPr>
          <w:rFonts w:ascii="Calibri" w:hAnsi="Calibri"/>
        </w:rPr>
        <w:t>zuletzt noch 1606</w:t>
      </w:r>
      <w:r w:rsidR="001B3989" w:rsidRPr="003A4929">
        <w:rPr>
          <w:rFonts w:ascii="Calibri" w:hAnsi="Calibri"/>
        </w:rPr>
        <w:t xml:space="preserve"> in Padua. Erst ca. </w:t>
      </w:r>
      <w:r w:rsidR="006D4DA3" w:rsidRPr="003A4929">
        <w:rPr>
          <w:rFonts w:ascii="Calibri" w:hAnsi="Calibri"/>
        </w:rPr>
        <w:t>1610</w:t>
      </w:r>
      <w:r w:rsidR="006D51B4" w:rsidRPr="003A4929">
        <w:rPr>
          <w:rFonts w:ascii="Calibri" w:hAnsi="Calibri"/>
        </w:rPr>
        <w:t xml:space="preserve"> </w:t>
      </w:r>
      <w:r w:rsidR="001B3989" w:rsidRPr="003A4929">
        <w:rPr>
          <w:rFonts w:ascii="Calibri" w:hAnsi="Calibri"/>
        </w:rPr>
        <w:t xml:space="preserve">wechselte er </w:t>
      </w:r>
      <w:r w:rsidR="006279C1" w:rsidRPr="003A4929">
        <w:rPr>
          <w:rFonts w:ascii="Calibri" w:hAnsi="Calibri"/>
        </w:rPr>
        <w:t xml:space="preserve">auf die Seite des Kopernikus. Er führte </w:t>
      </w:r>
      <w:r w:rsidR="0042047B" w:rsidRPr="003A4929">
        <w:rPr>
          <w:rFonts w:ascii="Calibri" w:hAnsi="Calibri"/>
        </w:rPr>
        <w:t>folgende A</w:t>
      </w:r>
      <w:r w:rsidR="0042047B" w:rsidRPr="003A4929">
        <w:rPr>
          <w:rFonts w:ascii="Calibri" w:hAnsi="Calibri"/>
        </w:rPr>
        <w:t>r</w:t>
      </w:r>
      <w:r w:rsidR="0042047B" w:rsidRPr="003A4929">
        <w:rPr>
          <w:rFonts w:ascii="Calibri" w:hAnsi="Calibri"/>
        </w:rPr>
        <w:t>gumente an:</w:t>
      </w:r>
    </w:p>
    <w:p w:rsidR="0042047B" w:rsidRPr="003A4929" w:rsidRDefault="0042047B">
      <w:pPr>
        <w:jc w:val="both"/>
        <w:rPr>
          <w:rFonts w:ascii="Calibri" w:hAnsi="Calibri"/>
        </w:rPr>
      </w:pPr>
    </w:p>
    <w:p w:rsidR="0042047B" w:rsidRPr="003A4929" w:rsidRDefault="0042047B">
      <w:pPr>
        <w:numPr>
          <w:ilvl w:val="0"/>
          <w:numId w:val="2"/>
        </w:numPr>
        <w:tabs>
          <w:tab w:val="clear" w:pos="360"/>
          <w:tab w:val="num" w:pos="1068"/>
        </w:tabs>
        <w:ind w:left="1068"/>
        <w:jc w:val="both"/>
        <w:rPr>
          <w:rFonts w:ascii="Calibri" w:hAnsi="Calibri"/>
          <w:noProof/>
        </w:rPr>
      </w:pPr>
      <w:r w:rsidRPr="003A4929">
        <w:rPr>
          <w:rFonts w:ascii="Calibri" w:hAnsi="Calibri"/>
          <w:noProof/>
        </w:rPr>
        <w:t xml:space="preserve">Die Planeten nähern und entfernen sich periodisch </w:t>
      </w:r>
      <w:r w:rsidR="00AC5196" w:rsidRPr="003A4929">
        <w:rPr>
          <w:rFonts w:ascii="Calibri" w:hAnsi="Calibri"/>
          <w:noProof/>
        </w:rPr>
        <w:t xml:space="preserve">von </w:t>
      </w:r>
      <w:r w:rsidRPr="003A4929">
        <w:rPr>
          <w:rFonts w:ascii="Calibri" w:hAnsi="Calibri"/>
          <w:noProof/>
        </w:rPr>
        <w:t>der Erde.</w:t>
      </w:r>
    </w:p>
    <w:p w:rsidR="0042047B" w:rsidRPr="003A4929" w:rsidRDefault="0042047B">
      <w:pPr>
        <w:numPr>
          <w:ilvl w:val="0"/>
          <w:numId w:val="2"/>
        </w:numPr>
        <w:tabs>
          <w:tab w:val="clear" w:pos="360"/>
          <w:tab w:val="num" w:pos="1068"/>
        </w:tabs>
        <w:ind w:left="1068"/>
        <w:jc w:val="both"/>
        <w:rPr>
          <w:rFonts w:ascii="Calibri" w:hAnsi="Calibri"/>
        </w:rPr>
      </w:pPr>
      <w:r w:rsidRPr="003A4929">
        <w:rPr>
          <w:rFonts w:ascii="Calibri" w:hAnsi="Calibri"/>
          <w:noProof/>
        </w:rPr>
        <w:t>Die Sonnenflecken zeigen eine Drehung der Sonne um sich selbst an.</w:t>
      </w:r>
    </w:p>
    <w:p w:rsidR="0042047B" w:rsidRPr="003A4929" w:rsidRDefault="00820BA5">
      <w:pPr>
        <w:numPr>
          <w:ilvl w:val="0"/>
          <w:numId w:val="2"/>
        </w:numPr>
        <w:tabs>
          <w:tab w:val="clear" w:pos="360"/>
          <w:tab w:val="num" w:pos="1068"/>
        </w:tabs>
        <w:ind w:left="1068"/>
        <w:jc w:val="both"/>
        <w:rPr>
          <w:rFonts w:ascii="Calibri" w:hAnsi="Calibri"/>
        </w:rPr>
      </w:pPr>
      <w:r w:rsidRPr="003A4929">
        <w:rPr>
          <w:rFonts w:ascii="Calibri" w:hAnsi="Calibri"/>
          <w:noProof/>
        </w:rPr>
        <w:t xml:space="preserve">Das Meer folgt </w:t>
      </w:r>
      <w:r w:rsidR="0042047B" w:rsidRPr="003A4929">
        <w:rPr>
          <w:rFonts w:ascii="Calibri" w:hAnsi="Calibri"/>
          <w:noProof/>
        </w:rPr>
        <w:t>regelmäßigen Gezeiten</w:t>
      </w:r>
      <w:r w:rsidR="00CE0909" w:rsidRPr="003A4929">
        <w:rPr>
          <w:rFonts w:ascii="Calibri" w:hAnsi="Calibri"/>
          <w:noProof/>
        </w:rPr>
        <w:t>.</w:t>
      </w:r>
    </w:p>
    <w:p w:rsidR="0042047B" w:rsidRPr="003A4929" w:rsidRDefault="0042047B">
      <w:pPr>
        <w:jc w:val="both"/>
        <w:rPr>
          <w:rFonts w:ascii="Calibri" w:hAnsi="Calibri"/>
        </w:rPr>
      </w:pPr>
    </w:p>
    <w:p w:rsidR="0042047B" w:rsidRPr="003A4929" w:rsidRDefault="00F503D0">
      <w:pPr>
        <w:jc w:val="both"/>
        <w:rPr>
          <w:rFonts w:ascii="Calibri" w:hAnsi="Calibri"/>
        </w:rPr>
      </w:pPr>
      <w:r w:rsidRPr="003A4929">
        <w:rPr>
          <w:rFonts w:ascii="Calibri" w:hAnsi="Calibri"/>
        </w:rPr>
        <w:t>Allerdings beweist k</w:t>
      </w:r>
      <w:r w:rsidR="004A0848" w:rsidRPr="003A4929">
        <w:rPr>
          <w:rFonts w:ascii="Calibri" w:hAnsi="Calibri"/>
        </w:rPr>
        <w:t xml:space="preserve">eines </w:t>
      </w:r>
      <w:r w:rsidR="00317C24" w:rsidRPr="003A4929">
        <w:rPr>
          <w:rFonts w:ascii="Calibri" w:hAnsi="Calibri"/>
        </w:rPr>
        <w:t>der</w:t>
      </w:r>
      <w:r w:rsidR="004A0848" w:rsidRPr="003A4929">
        <w:rPr>
          <w:rFonts w:ascii="Calibri" w:hAnsi="Calibri"/>
        </w:rPr>
        <w:t xml:space="preserve"> </w:t>
      </w:r>
      <w:r w:rsidR="00CE0909" w:rsidRPr="003A4929">
        <w:rPr>
          <w:rFonts w:ascii="Calibri" w:hAnsi="Calibri"/>
        </w:rPr>
        <w:t xml:space="preserve">drei Argumente </w:t>
      </w:r>
      <w:r w:rsidR="00453529" w:rsidRPr="003A4929">
        <w:rPr>
          <w:rFonts w:ascii="Calibri" w:hAnsi="Calibri"/>
        </w:rPr>
        <w:t xml:space="preserve">wirklich </w:t>
      </w:r>
      <w:r w:rsidR="00D07148" w:rsidRPr="003A4929">
        <w:rPr>
          <w:rFonts w:ascii="Calibri" w:hAnsi="Calibri"/>
        </w:rPr>
        <w:t>notwendig das kopernikanische Wel</w:t>
      </w:r>
      <w:r w:rsidR="00D07148" w:rsidRPr="003A4929">
        <w:rPr>
          <w:rFonts w:ascii="Calibri" w:hAnsi="Calibri"/>
        </w:rPr>
        <w:t>t</w:t>
      </w:r>
      <w:r w:rsidR="00D07148" w:rsidRPr="003A4929">
        <w:rPr>
          <w:rFonts w:ascii="Calibri" w:hAnsi="Calibri"/>
        </w:rPr>
        <w:t>bild</w:t>
      </w:r>
      <w:r w:rsidR="00CE0909" w:rsidRPr="003A4929">
        <w:rPr>
          <w:rFonts w:ascii="Calibri" w:hAnsi="Calibri"/>
        </w:rPr>
        <w:t>.</w:t>
      </w:r>
      <w:r w:rsidR="0042047B" w:rsidRPr="003A4929">
        <w:rPr>
          <w:rFonts w:ascii="Calibri" w:hAnsi="Calibri"/>
        </w:rPr>
        <w:t xml:space="preserve"> Auch mit der Erde im Mittelpunkt könnte man die Ellipsenbahnen der Planeten, die Dr</w:t>
      </w:r>
      <w:r w:rsidR="0042047B" w:rsidRPr="003A4929">
        <w:rPr>
          <w:rFonts w:ascii="Calibri" w:hAnsi="Calibri"/>
        </w:rPr>
        <w:t>e</w:t>
      </w:r>
      <w:r w:rsidR="00B33C5F" w:rsidRPr="003A4929">
        <w:rPr>
          <w:rFonts w:ascii="Calibri" w:hAnsi="Calibri"/>
        </w:rPr>
        <w:t>hung der Sonnen</w:t>
      </w:r>
      <w:r w:rsidR="0042047B" w:rsidRPr="003A4929">
        <w:rPr>
          <w:rFonts w:ascii="Calibri" w:hAnsi="Calibri"/>
        </w:rPr>
        <w:t xml:space="preserve"> und die Gezeiten des Meeres erklären. Erst Jahre später konnte Isaac Newton durch die Verbindung von Physik und Geometrie und die Entdeckung der Gravitat</w:t>
      </w:r>
      <w:r w:rsidR="0042047B" w:rsidRPr="003A4929">
        <w:rPr>
          <w:rFonts w:ascii="Calibri" w:hAnsi="Calibri"/>
        </w:rPr>
        <w:t>i</w:t>
      </w:r>
      <w:r w:rsidR="0042047B" w:rsidRPr="003A4929">
        <w:rPr>
          <w:rFonts w:ascii="Calibri" w:hAnsi="Calibri"/>
        </w:rPr>
        <w:t xml:space="preserve">onsgesetze (1648) das kopernikanische Weltbild </w:t>
      </w:r>
      <w:r w:rsidR="00317C24" w:rsidRPr="003A4929">
        <w:rPr>
          <w:rFonts w:ascii="Calibri" w:hAnsi="Calibri"/>
        </w:rPr>
        <w:t>wissenschaftlich</w:t>
      </w:r>
      <w:r w:rsidR="00CE0909" w:rsidRPr="003A4929">
        <w:rPr>
          <w:rFonts w:ascii="Calibri" w:hAnsi="Calibri"/>
        </w:rPr>
        <w:t xml:space="preserve"> nac</w:t>
      </w:r>
      <w:r w:rsidR="00CE0909" w:rsidRPr="003A4929">
        <w:rPr>
          <w:rFonts w:ascii="Calibri" w:hAnsi="Calibri"/>
        </w:rPr>
        <w:t>h</w:t>
      </w:r>
      <w:r w:rsidR="0042047B" w:rsidRPr="003A4929">
        <w:rPr>
          <w:rFonts w:ascii="Calibri" w:hAnsi="Calibri"/>
        </w:rPr>
        <w:t xml:space="preserve">weisen. </w:t>
      </w:r>
    </w:p>
    <w:p w:rsidR="0042047B" w:rsidRPr="003A4929" w:rsidRDefault="0042047B">
      <w:pPr>
        <w:jc w:val="both"/>
        <w:rPr>
          <w:rFonts w:ascii="Calibri" w:hAnsi="Calibri"/>
        </w:rPr>
      </w:pPr>
    </w:p>
    <w:p w:rsidR="0042047B" w:rsidRPr="003A4929" w:rsidRDefault="0042047B" w:rsidP="00453529">
      <w:pPr>
        <w:pStyle w:val="berschrift1"/>
        <w:rPr>
          <w:rFonts w:ascii="Calibri" w:hAnsi="Calibri"/>
        </w:rPr>
      </w:pPr>
      <w:r w:rsidRPr="003A4929">
        <w:rPr>
          <w:rFonts w:ascii="Calibri" w:hAnsi="Calibri"/>
        </w:rPr>
        <w:t>Das Problem: Wie interpretiert man die Bibel?</w:t>
      </w:r>
    </w:p>
    <w:p w:rsidR="0042047B" w:rsidRPr="003A4929" w:rsidRDefault="00B33C5F">
      <w:pPr>
        <w:jc w:val="both"/>
        <w:rPr>
          <w:rFonts w:ascii="Calibri" w:hAnsi="Calibri"/>
        </w:rPr>
      </w:pPr>
      <w:r w:rsidRPr="003A4929">
        <w:rPr>
          <w:rFonts w:ascii="Calibri" w:hAnsi="Calibri"/>
        </w:rPr>
        <w:t>Der</w:t>
      </w:r>
      <w:r w:rsidR="00EF3631" w:rsidRPr="003A4929">
        <w:rPr>
          <w:rFonts w:ascii="Calibri" w:hAnsi="Calibri"/>
        </w:rPr>
        <w:t xml:space="preserve"> Grund des Konfliktes </w:t>
      </w:r>
      <w:r w:rsidR="0042047B" w:rsidRPr="003A4929">
        <w:rPr>
          <w:rFonts w:ascii="Calibri" w:hAnsi="Calibri"/>
        </w:rPr>
        <w:t>Galileis mit der Kirche</w:t>
      </w:r>
      <w:r w:rsidRPr="003A4929">
        <w:rPr>
          <w:rFonts w:ascii="Calibri" w:hAnsi="Calibri"/>
        </w:rPr>
        <w:t xml:space="preserve"> lag anderswo</w:t>
      </w:r>
      <w:r w:rsidR="0042047B" w:rsidRPr="003A4929">
        <w:rPr>
          <w:rFonts w:ascii="Calibri" w:hAnsi="Calibri"/>
        </w:rPr>
        <w:t>: Die Bibel beschreibt die Erde als den Mi</w:t>
      </w:r>
      <w:r w:rsidR="0042047B" w:rsidRPr="003A4929">
        <w:rPr>
          <w:rFonts w:ascii="Calibri" w:hAnsi="Calibri"/>
        </w:rPr>
        <w:t>t</w:t>
      </w:r>
      <w:r w:rsidR="0042047B" w:rsidRPr="003A4929">
        <w:rPr>
          <w:rFonts w:ascii="Calibri" w:hAnsi="Calibri"/>
        </w:rPr>
        <w:t xml:space="preserve">telpunkt des Weltalls. Damit </w:t>
      </w:r>
      <w:r w:rsidR="00CE0909" w:rsidRPr="003A4929">
        <w:rPr>
          <w:rFonts w:ascii="Calibri" w:hAnsi="Calibri"/>
        </w:rPr>
        <w:t>war</w:t>
      </w:r>
      <w:r w:rsidR="0042047B" w:rsidRPr="003A4929">
        <w:rPr>
          <w:rFonts w:ascii="Calibri" w:hAnsi="Calibri"/>
        </w:rPr>
        <w:t xml:space="preserve"> für die Kirche die Sache fürs erste klar. Zwar hatte </w:t>
      </w:r>
      <w:r w:rsidR="00CE0909" w:rsidRPr="003A4929">
        <w:rPr>
          <w:rFonts w:ascii="Calibri" w:hAnsi="Calibri"/>
        </w:rPr>
        <w:t xml:space="preserve">man </w:t>
      </w:r>
      <w:r w:rsidR="0042047B" w:rsidRPr="003A4929">
        <w:rPr>
          <w:rFonts w:ascii="Calibri" w:hAnsi="Calibri"/>
        </w:rPr>
        <w:t xml:space="preserve">bereits </w:t>
      </w:r>
      <w:r w:rsidR="00CE0909" w:rsidRPr="003A4929">
        <w:rPr>
          <w:rFonts w:ascii="Calibri" w:hAnsi="Calibri"/>
        </w:rPr>
        <w:t>öfters</w:t>
      </w:r>
      <w:r w:rsidR="0042047B" w:rsidRPr="003A4929">
        <w:rPr>
          <w:rFonts w:ascii="Calibri" w:hAnsi="Calibri"/>
        </w:rPr>
        <w:t xml:space="preserve"> festgestellt, </w:t>
      </w:r>
      <w:r w:rsidR="00527CC9" w:rsidRPr="003A4929">
        <w:rPr>
          <w:rFonts w:ascii="Calibri" w:hAnsi="Calibri"/>
        </w:rPr>
        <w:t>dass</w:t>
      </w:r>
      <w:r w:rsidR="0042047B" w:rsidRPr="003A4929">
        <w:rPr>
          <w:rFonts w:ascii="Calibri" w:hAnsi="Calibri"/>
        </w:rPr>
        <w:t xml:space="preserve"> die </w:t>
      </w:r>
      <w:r w:rsidR="00963483" w:rsidRPr="003A4929">
        <w:rPr>
          <w:rFonts w:ascii="Calibri" w:hAnsi="Calibri"/>
        </w:rPr>
        <w:t>Heilige</w:t>
      </w:r>
      <w:r w:rsidR="0042047B" w:rsidRPr="003A4929">
        <w:rPr>
          <w:rFonts w:ascii="Calibri" w:hAnsi="Calibri"/>
        </w:rPr>
        <w:t xml:space="preserve"> Schrift die Dinge nicht immer so b</w:t>
      </w:r>
      <w:r w:rsidR="0042047B" w:rsidRPr="003A4929">
        <w:rPr>
          <w:rFonts w:ascii="Calibri" w:hAnsi="Calibri"/>
        </w:rPr>
        <w:t>e</w:t>
      </w:r>
      <w:r w:rsidR="0042047B" w:rsidRPr="003A4929">
        <w:rPr>
          <w:rFonts w:ascii="Calibri" w:hAnsi="Calibri"/>
        </w:rPr>
        <w:t xml:space="preserve">schreibt, wie sie </w:t>
      </w:r>
      <w:r w:rsidR="0042047B" w:rsidRPr="003A4929">
        <w:rPr>
          <w:rFonts w:ascii="Calibri" w:hAnsi="Calibri"/>
          <w:i/>
        </w:rPr>
        <w:t xml:space="preserve">in sich </w:t>
      </w:r>
      <w:r w:rsidR="0042047B" w:rsidRPr="003A4929">
        <w:rPr>
          <w:rFonts w:ascii="Calibri" w:hAnsi="Calibri"/>
        </w:rPr>
        <w:t xml:space="preserve">sind, sondern so, wie sie uns Menschen aus unserer Perspektive </w:t>
      </w:r>
      <w:r w:rsidR="0042047B" w:rsidRPr="003A4929">
        <w:rPr>
          <w:rFonts w:ascii="Calibri" w:hAnsi="Calibri"/>
          <w:i/>
        </w:rPr>
        <w:t>e</w:t>
      </w:r>
      <w:r w:rsidR="0042047B" w:rsidRPr="003A4929">
        <w:rPr>
          <w:rFonts w:ascii="Calibri" w:hAnsi="Calibri"/>
          <w:i/>
        </w:rPr>
        <w:t>r</w:t>
      </w:r>
      <w:r w:rsidR="0042047B" w:rsidRPr="003A4929">
        <w:rPr>
          <w:rFonts w:ascii="Calibri" w:hAnsi="Calibri"/>
          <w:i/>
        </w:rPr>
        <w:t>scheinen</w:t>
      </w:r>
      <w:r w:rsidR="0042047B" w:rsidRPr="003A4929">
        <w:rPr>
          <w:rFonts w:ascii="Calibri" w:hAnsi="Calibri"/>
        </w:rPr>
        <w:t xml:space="preserve">. </w:t>
      </w:r>
      <w:r w:rsidR="009077F6" w:rsidRPr="003A4929">
        <w:rPr>
          <w:rFonts w:ascii="Calibri" w:hAnsi="Calibri"/>
        </w:rPr>
        <w:t>So</w:t>
      </w:r>
      <w:r w:rsidR="0042047B" w:rsidRPr="003A4929">
        <w:rPr>
          <w:rFonts w:ascii="Calibri" w:hAnsi="Calibri"/>
        </w:rPr>
        <w:t xml:space="preserve"> nennt </w:t>
      </w:r>
      <w:r w:rsidR="009077F6" w:rsidRPr="003A4929">
        <w:rPr>
          <w:rFonts w:ascii="Calibri" w:hAnsi="Calibri"/>
        </w:rPr>
        <w:t>die Bibel z.B. den Hasen einen »</w:t>
      </w:r>
      <w:r w:rsidR="0042047B" w:rsidRPr="003A4929">
        <w:rPr>
          <w:rFonts w:ascii="Calibri" w:hAnsi="Calibri"/>
        </w:rPr>
        <w:t>Wiederkäuer</w:t>
      </w:r>
      <w:r w:rsidR="009077F6" w:rsidRPr="003A4929">
        <w:rPr>
          <w:rFonts w:ascii="Calibri" w:hAnsi="Calibri"/>
        </w:rPr>
        <w:t>« (Deut 14,7),</w:t>
      </w:r>
      <w:r w:rsidR="0082674C" w:rsidRPr="003A4929">
        <w:rPr>
          <w:rFonts w:ascii="Calibri" w:hAnsi="Calibri"/>
        </w:rPr>
        <w:t xml:space="preserve"> </w:t>
      </w:r>
      <w:r w:rsidR="000E53E1" w:rsidRPr="003A4929">
        <w:rPr>
          <w:rFonts w:ascii="Calibri" w:hAnsi="Calibri"/>
        </w:rPr>
        <w:t>obwohl er zu</w:t>
      </w:r>
      <w:r w:rsidR="0038776B" w:rsidRPr="003A4929">
        <w:rPr>
          <w:rFonts w:ascii="Calibri" w:hAnsi="Calibri"/>
        </w:rPr>
        <w:t xml:space="preserve"> dieser</w:t>
      </w:r>
      <w:r w:rsidR="000E53E1" w:rsidRPr="003A4929">
        <w:rPr>
          <w:rFonts w:ascii="Calibri" w:hAnsi="Calibri"/>
        </w:rPr>
        <w:t xml:space="preserve"> Gattung </w:t>
      </w:r>
      <w:r w:rsidR="00821468">
        <w:rPr>
          <w:rFonts w:ascii="Calibri" w:hAnsi="Calibri"/>
        </w:rPr>
        <w:t xml:space="preserve">biologisch gesehen </w:t>
      </w:r>
      <w:r w:rsidR="00A33CDC">
        <w:rPr>
          <w:rFonts w:ascii="Calibri" w:hAnsi="Calibri"/>
        </w:rPr>
        <w:t xml:space="preserve">gar </w:t>
      </w:r>
      <w:r w:rsidR="00A3286C">
        <w:rPr>
          <w:rFonts w:ascii="Calibri" w:hAnsi="Calibri"/>
        </w:rPr>
        <w:t xml:space="preserve">nicht </w:t>
      </w:r>
      <w:r w:rsidR="000E53E1" w:rsidRPr="003A4929">
        <w:rPr>
          <w:rFonts w:ascii="Calibri" w:hAnsi="Calibri"/>
        </w:rPr>
        <w:t>gehört.</w:t>
      </w:r>
      <w:r w:rsidR="00673A40" w:rsidRPr="003A4929">
        <w:rPr>
          <w:rFonts w:ascii="Calibri" w:hAnsi="Calibri"/>
        </w:rPr>
        <w:t xml:space="preserve"> Aber</w:t>
      </w:r>
      <w:r w:rsidR="0082674C" w:rsidRPr="003A4929">
        <w:rPr>
          <w:rFonts w:ascii="Calibri" w:hAnsi="Calibri"/>
        </w:rPr>
        <w:t xml:space="preserve"> </w:t>
      </w:r>
      <w:r w:rsidR="00B46028" w:rsidRPr="003A4929">
        <w:rPr>
          <w:rFonts w:ascii="Calibri" w:hAnsi="Calibri"/>
        </w:rPr>
        <w:t>sein Schnuppern</w:t>
      </w:r>
      <w:r w:rsidR="0042047B" w:rsidRPr="003A4929">
        <w:rPr>
          <w:rFonts w:ascii="Calibri" w:hAnsi="Calibri"/>
        </w:rPr>
        <w:t xml:space="preserve"> </w:t>
      </w:r>
      <w:r w:rsidR="00673A40" w:rsidRPr="003A4929">
        <w:rPr>
          <w:rFonts w:ascii="Calibri" w:hAnsi="Calibri"/>
          <w:i/>
        </w:rPr>
        <w:t>e</w:t>
      </w:r>
      <w:r w:rsidR="00673A40" w:rsidRPr="003A4929">
        <w:rPr>
          <w:rFonts w:ascii="Calibri" w:hAnsi="Calibri"/>
          <w:i/>
        </w:rPr>
        <w:t>r</w:t>
      </w:r>
      <w:r w:rsidR="00673A40" w:rsidRPr="003A4929">
        <w:rPr>
          <w:rFonts w:ascii="Calibri" w:hAnsi="Calibri"/>
          <w:i/>
        </w:rPr>
        <w:t>scheint</w:t>
      </w:r>
      <w:r w:rsidR="00673A40" w:rsidRPr="003A4929">
        <w:rPr>
          <w:rFonts w:ascii="Calibri" w:hAnsi="Calibri"/>
        </w:rPr>
        <w:t xml:space="preserve"> uns </w:t>
      </w:r>
      <w:r w:rsidR="00453529" w:rsidRPr="003A4929">
        <w:rPr>
          <w:rFonts w:ascii="Calibri" w:hAnsi="Calibri"/>
        </w:rPr>
        <w:t xml:space="preserve">als ein beständiges </w:t>
      </w:r>
      <w:r w:rsidR="009077F6" w:rsidRPr="003A4929">
        <w:rPr>
          <w:rFonts w:ascii="Calibri" w:hAnsi="Calibri"/>
        </w:rPr>
        <w:t>Wiederkäu</w:t>
      </w:r>
      <w:r w:rsidR="00453529" w:rsidRPr="003A4929">
        <w:rPr>
          <w:rFonts w:ascii="Calibri" w:hAnsi="Calibri"/>
        </w:rPr>
        <w:t>en</w:t>
      </w:r>
      <w:r w:rsidR="000E53E1" w:rsidRPr="003A4929">
        <w:rPr>
          <w:rFonts w:ascii="Calibri" w:hAnsi="Calibri"/>
        </w:rPr>
        <w:t>.</w:t>
      </w:r>
      <w:r w:rsidR="00821468">
        <w:rPr>
          <w:rStyle w:val="Funotenzeichen"/>
          <w:rFonts w:ascii="Calibri" w:hAnsi="Calibri"/>
        </w:rPr>
        <w:footnoteReference w:id="1"/>
      </w:r>
      <w:r w:rsidR="0042047B" w:rsidRPr="003A4929">
        <w:rPr>
          <w:rFonts w:ascii="Calibri" w:hAnsi="Calibri"/>
        </w:rPr>
        <w:t xml:space="preserve"> Die Kirche</w:t>
      </w:r>
      <w:r w:rsidR="009077F6" w:rsidRPr="003A4929">
        <w:rPr>
          <w:rFonts w:ascii="Calibri" w:hAnsi="Calibri"/>
        </w:rPr>
        <w:t xml:space="preserve"> rückt vom wörtlichen</w:t>
      </w:r>
      <w:r w:rsidR="0042047B" w:rsidRPr="003A4929">
        <w:rPr>
          <w:rFonts w:ascii="Calibri" w:hAnsi="Calibri"/>
        </w:rPr>
        <w:t xml:space="preserve"> Sinn einer </w:t>
      </w:r>
      <w:r w:rsidR="002A41E7" w:rsidRPr="003A4929">
        <w:rPr>
          <w:rFonts w:ascii="Calibri" w:hAnsi="Calibri"/>
        </w:rPr>
        <w:t>Bibels</w:t>
      </w:r>
      <w:r w:rsidR="0042047B" w:rsidRPr="003A4929">
        <w:rPr>
          <w:rFonts w:ascii="Calibri" w:hAnsi="Calibri"/>
        </w:rPr>
        <w:t xml:space="preserve">telle immer dann ab, wenn </w:t>
      </w:r>
      <w:r w:rsidRPr="003A4929">
        <w:rPr>
          <w:rFonts w:ascii="Calibri" w:hAnsi="Calibri"/>
        </w:rPr>
        <w:t>eindeutige</w:t>
      </w:r>
      <w:r w:rsidR="0042047B" w:rsidRPr="003A4929">
        <w:rPr>
          <w:rFonts w:ascii="Calibri" w:hAnsi="Calibri"/>
        </w:rPr>
        <w:t xml:space="preserve"> Beweis</w:t>
      </w:r>
      <w:r w:rsidRPr="003A4929">
        <w:rPr>
          <w:rFonts w:ascii="Calibri" w:hAnsi="Calibri"/>
        </w:rPr>
        <w:t>e</w:t>
      </w:r>
      <w:r w:rsidR="0042047B" w:rsidRPr="003A4929">
        <w:rPr>
          <w:rFonts w:ascii="Calibri" w:hAnsi="Calibri"/>
        </w:rPr>
        <w:t xml:space="preserve"> für die Notwe</w:t>
      </w:r>
      <w:r w:rsidR="00694A7F" w:rsidRPr="003A4929">
        <w:rPr>
          <w:rFonts w:ascii="Calibri" w:hAnsi="Calibri"/>
        </w:rPr>
        <w:t>ndigkeit dieses Ab</w:t>
      </w:r>
      <w:r w:rsidRPr="003A4929">
        <w:rPr>
          <w:rFonts w:ascii="Calibri" w:hAnsi="Calibri"/>
        </w:rPr>
        <w:t>r</w:t>
      </w:r>
      <w:r w:rsidRPr="003A4929">
        <w:rPr>
          <w:rFonts w:ascii="Calibri" w:hAnsi="Calibri"/>
        </w:rPr>
        <w:t>ü</w:t>
      </w:r>
      <w:r w:rsidRPr="003A4929">
        <w:rPr>
          <w:rFonts w:ascii="Calibri" w:hAnsi="Calibri"/>
        </w:rPr>
        <w:t xml:space="preserve">ckens vorliegen </w:t>
      </w:r>
      <w:r w:rsidR="0042047B" w:rsidRPr="003A4929">
        <w:rPr>
          <w:rFonts w:ascii="Calibri" w:hAnsi="Calibri"/>
        </w:rPr>
        <w:t>(was beim Hasen recht einfach war</w:t>
      </w:r>
      <w:r w:rsidR="00A3286C">
        <w:rPr>
          <w:rFonts w:ascii="Calibri" w:hAnsi="Calibri"/>
        </w:rPr>
        <w:t>)</w:t>
      </w:r>
      <w:r w:rsidR="0042047B" w:rsidRPr="003A4929">
        <w:rPr>
          <w:rFonts w:ascii="Calibri" w:hAnsi="Calibri"/>
        </w:rPr>
        <w:t xml:space="preserve">. Alles andere wäre </w:t>
      </w:r>
      <w:r w:rsidR="00C600F6" w:rsidRPr="003A4929">
        <w:rPr>
          <w:rFonts w:ascii="Calibri" w:hAnsi="Calibri"/>
        </w:rPr>
        <w:t>eine willkürliche</w:t>
      </w:r>
      <w:r w:rsidR="0042047B" w:rsidRPr="003A4929">
        <w:rPr>
          <w:rFonts w:ascii="Calibri" w:hAnsi="Calibri"/>
        </w:rPr>
        <w:t xml:space="preserve"> Bibelinte</w:t>
      </w:r>
      <w:r w:rsidR="0042047B" w:rsidRPr="003A4929">
        <w:rPr>
          <w:rFonts w:ascii="Calibri" w:hAnsi="Calibri"/>
        </w:rPr>
        <w:t>r</w:t>
      </w:r>
      <w:r w:rsidR="0042047B" w:rsidRPr="003A4929">
        <w:rPr>
          <w:rFonts w:ascii="Calibri" w:hAnsi="Calibri"/>
        </w:rPr>
        <w:t>pretat</w:t>
      </w:r>
      <w:r w:rsidR="009077F6" w:rsidRPr="003A4929">
        <w:rPr>
          <w:rFonts w:ascii="Calibri" w:hAnsi="Calibri"/>
        </w:rPr>
        <w:t>ion.</w:t>
      </w:r>
    </w:p>
    <w:p w:rsidR="0042047B" w:rsidRPr="003A4929" w:rsidRDefault="00D07148">
      <w:pPr>
        <w:jc w:val="both"/>
        <w:rPr>
          <w:rFonts w:ascii="Calibri" w:hAnsi="Calibri"/>
        </w:rPr>
      </w:pPr>
      <w:r w:rsidRPr="003A4929">
        <w:rPr>
          <w:rFonts w:ascii="Calibri" w:hAnsi="Calibri"/>
        </w:rPr>
        <w:t>Darum</w:t>
      </w:r>
      <w:r w:rsidR="00186D55" w:rsidRPr="003A4929">
        <w:rPr>
          <w:rFonts w:ascii="Calibri" w:hAnsi="Calibri"/>
        </w:rPr>
        <w:t xml:space="preserve"> vertrat</w:t>
      </w:r>
      <w:r w:rsidR="00EF082C" w:rsidRPr="003A4929">
        <w:rPr>
          <w:rFonts w:ascii="Calibri" w:hAnsi="Calibri"/>
        </w:rPr>
        <w:t xml:space="preserve"> die </w:t>
      </w:r>
      <w:r w:rsidR="009077F6" w:rsidRPr="003A4929">
        <w:rPr>
          <w:rFonts w:ascii="Calibri" w:hAnsi="Calibri"/>
        </w:rPr>
        <w:t xml:space="preserve">Kirche </w:t>
      </w:r>
      <w:r w:rsidR="00186D55" w:rsidRPr="003A4929">
        <w:rPr>
          <w:rFonts w:ascii="Calibri" w:hAnsi="Calibri"/>
        </w:rPr>
        <w:t xml:space="preserve">im Fall Galilei </w:t>
      </w:r>
      <w:r w:rsidR="00EF082C" w:rsidRPr="003A4929">
        <w:rPr>
          <w:rFonts w:ascii="Calibri" w:hAnsi="Calibri"/>
        </w:rPr>
        <w:t>folgende Position</w:t>
      </w:r>
      <w:r w:rsidR="009077F6" w:rsidRPr="003A4929">
        <w:rPr>
          <w:rFonts w:ascii="Calibri" w:hAnsi="Calibri"/>
        </w:rPr>
        <w:t xml:space="preserve">: Nach dem </w:t>
      </w:r>
      <w:r w:rsidR="0042047B" w:rsidRPr="003A4929">
        <w:rPr>
          <w:rFonts w:ascii="Calibri" w:hAnsi="Calibri"/>
        </w:rPr>
        <w:t>unmittelbare</w:t>
      </w:r>
      <w:r w:rsidR="009077F6" w:rsidRPr="003A4929">
        <w:rPr>
          <w:rFonts w:ascii="Calibri" w:hAnsi="Calibri"/>
        </w:rPr>
        <w:t>n Wor</w:t>
      </w:r>
      <w:r w:rsidR="009077F6" w:rsidRPr="003A4929">
        <w:rPr>
          <w:rFonts w:ascii="Calibri" w:hAnsi="Calibri"/>
        </w:rPr>
        <w:t>t</w:t>
      </w:r>
      <w:r w:rsidR="009077F6" w:rsidRPr="003A4929">
        <w:rPr>
          <w:rFonts w:ascii="Calibri" w:hAnsi="Calibri"/>
        </w:rPr>
        <w:t>s</w:t>
      </w:r>
      <w:r w:rsidR="0042047B" w:rsidRPr="003A4929">
        <w:rPr>
          <w:rFonts w:ascii="Calibri" w:hAnsi="Calibri"/>
        </w:rPr>
        <w:t xml:space="preserve">inn der </w:t>
      </w:r>
      <w:r w:rsidR="00963483" w:rsidRPr="003A4929">
        <w:rPr>
          <w:rFonts w:ascii="Calibri" w:hAnsi="Calibri"/>
        </w:rPr>
        <w:t>Heiligen</w:t>
      </w:r>
      <w:r w:rsidR="00694A7F" w:rsidRPr="003A4929">
        <w:rPr>
          <w:rFonts w:ascii="Calibri" w:hAnsi="Calibri"/>
        </w:rPr>
        <w:t xml:space="preserve"> Schrift</w:t>
      </w:r>
      <w:r w:rsidR="0042047B" w:rsidRPr="003A4929">
        <w:rPr>
          <w:rFonts w:ascii="Calibri" w:hAnsi="Calibri"/>
        </w:rPr>
        <w:t xml:space="preserve"> </w:t>
      </w:r>
      <w:r w:rsidR="009077F6" w:rsidRPr="003A4929">
        <w:rPr>
          <w:rFonts w:ascii="Calibri" w:hAnsi="Calibri"/>
        </w:rPr>
        <w:t xml:space="preserve">steht </w:t>
      </w:r>
      <w:r w:rsidR="0042047B" w:rsidRPr="003A4929">
        <w:rPr>
          <w:rFonts w:ascii="Calibri" w:hAnsi="Calibri"/>
        </w:rPr>
        <w:t xml:space="preserve">die Erde im Mittelpunkt. </w:t>
      </w:r>
      <w:r w:rsidR="00EF082C" w:rsidRPr="003A4929">
        <w:rPr>
          <w:rFonts w:ascii="Calibri" w:hAnsi="Calibri"/>
        </w:rPr>
        <w:t xml:space="preserve">Wollte man </w:t>
      </w:r>
      <w:r w:rsidR="00694A7F" w:rsidRPr="003A4929">
        <w:rPr>
          <w:rFonts w:ascii="Calibri" w:hAnsi="Calibri"/>
        </w:rPr>
        <w:t xml:space="preserve">zugestehen, </w:t>
      </w:r>
      <w:r w:rsidR="00527CC9" w:rsidRPr="003A4929">
        <w:rPr>
          <w:rFonts w:ascii="Calibri" w:hAnsi="Calibri"/>
        </w:rPr>
        <w:t>dass</w:t>
      </w:r>
      <w:r w:rsidR="00694A7F" w:rsidRPr="003A4929">
        <w:rPr>
          <w:rFonts w:ascii="Calibri" w:hAnsi="Calibri"/>
        </w:rPr>
        <w:t xml:space="preserve"> diese Bibe</w:t>
      </w:r>
      <w:r w:rsidR="00694A7F" w:rsidRPr="003A4929">
        <w:rPr>
          <w:rFonts w:ascii="Calibri" w:hAnsi="Calibri"/>
        </w:rPr>
        <w:t>l</w:t>
      </w:r>
      <w:r w:rsidR="0042047B" w:rsidRPr="003A4929">
        <w:rPr>
          <w:rFonts w:ascii="Calibri" w:hAnsi="Calibri"/>
        </w:rPr>
        <w:t xml:space="preserve">stellen nicht das </w:t>
      </w:r>
      <w:r w:rsidR="00547F30" w:rsidRPr="003A4929">
        <w:rPr>
          <w:rFonts w:ascii="Calibri" w:hAnsi="Calibri"/>
        </w:rPr>
        <w:t xml:space="preserve">wirkliche </w:t>
      </w:r>
      <w:r w:rsidR="0042047B" w:rsidRPr="003A4929">
        <w:rPr>
          <w:rFonts w:ascii="Calibri" w:hAnsi="Calibri"/>
        </w:rPr>
        <w:t>Verhältnis der Erde zur Sonne, sondern nur die Sichtweise von uns Me</w:t>
      </w:r>
      <w:r w:rsidR="0042047B" w:rsidRPr="003A4929">
        <w:rPr>
          <w:rFonts w:ascii="Calibri" w:hAnsi="Calibri"/>
        </w:rPr>
        <w:t>n</w:t>
      </w:r>
      <w:r w:rsidR="0042047B" w:rsidRPr="003A4929">
        <w:rPr>
          <w:rFonts w:ascii="Calibri" w:hAnsi="Calibri"/>
        </w:rPr>
        <w:t xml:space="preserve">schen beschreiben, so </w:t>
      </w:r>
      <w:r w:rsidR="00EF082C" w:rsidRPr="003A4929">
        <w:rPr>
          <w:rFonts w:ascii="Calibri" w:hAnsi="Calibri"/>
        </w:rPr>
        <w:t>müsse</w:t>
      </w:r>
      <w:r w:rsidR="0042047B" w:rsidRPr="003A4929">
        <w:rPr>
          <w:rFonts w:ascii="Calibri" w:hAnsi="Calibri"/>
        </w:rPr>
        <w:t xml:space="preserve"> man </w:t>
      </w:r>
      <w:r w:rsidR="0052534B" w:rsidRPr="003A4929">
        <w:rPr>
          <w:rFonts w:ascii="Calibri" w:hAnsi="Calibri"/>
        </w:rPr>
        <w:t xml:space="preserve">dafür </w:t>
      </w:r>
      <w:r w:rsidR="00547F30" w:rsidRPr="003A4929">
        <w:rPr>
          <w:rFonts w:ascii="Calibri" w:hAnsi="Calibri"/>
        </w:rPr>
        <w:t xml:space="preserve">die </w:t>
      </w:r>
      <w:r w:rsidR="0042047B" w:rsidRPr="003A4929">
        <w:rPr>
          <w:rFonts w:ascii="Calibri" w:hAnsi="Calibri"/>
        </w:rPr>
        <w:t>notwendige</w:t>
      </w:r>
      <w:r w:rsidR="00547F30" w:rsidRPr="003A4929">
        <w:rPr>
          <w:rFonts w:ascii="Calibri" w:hAnsi="Calibri"/>
        </w:rPr>
        <w:t>n</w:t>
      </w:r>
      <w:r w:rsidR="0042047B" w:rsidRPr="003A4929">
        <w:rPr>
          <w:rFonts w:ascii="Calibri" w:hAnsi="Calibri"/>
        </w:rPr>
        <w:t xml:space="preserve"> Beweise liefern. </w:t>
      </w:r>
      <w:r w:rsidR="00EF082C" w:rsidRPr="003A4929">
        <w:rPr>
          <w:rFonts w:ascii="Calibri" w:hAnsi="Calibri"/>
        </w:rPr>
        <w:t xml:space="preserve">Man </w:t>
      </w:r>
      <w:r w:rsidR="00934100" w:rsidRPr="003A4929">
        <w:rPr>
          <w:rFonts w:ascii="Calibri" w:hAnsi="Calibri"/>
        </w:rPr>
        <w:t>lehne</w:t>
      </w:r>
      <w:r w:rsidR="00EF082C" w:rsidRPr="003A4929">
        <w:rPr>
          <w:rFonts w:ascii="Calibri" w:hAnsi="Calibri"/>
        </w:rPr>
        <w:t xml:space="preserve"> es</w:t>
      </w:r>
      <w:r w:rsidR="0042047B" w:rsidRPr="003A4929">
        <w:rPr>
          <w:rFonts w:ascii="Calibri" w:hAnsi="Calibri"/>
        </w:rPr>
        <w:t xml:space="preserve"> nicht ab, über das kopernikanische Weltbild </w:t>
      </w:r>
      <w:r w:rsidR="00547F30" w:rsidRPr="003A4929">
        <w:rPr>
          <w:rFonts w:ascii="Calibri" w:hAnsi="Calibri"/>
        </w:rPr>
        <w:t xml:space="preserve">als Hypothese </w:t>
      </w:r>
      <w:r w:rsidR="0042047B" w:rsidRPr="003A4929">
        <w:rPr>
          <w:rFonts w:ascii="Calibri" w:hAnsi="Calibri"/>
        </w:rPr>
        <w:t xml:space="preserve">zu reden, aber für eine </w:t>
      </w:r>
      <w:r w:rsidR="0052534B" w:rsidRPr="003A4929">
        <w:rPr>
          <w:rFonts w:ascii="Calibri" w:hAnsi="Calibri"/>
        </w:rPr>
        <w:t xml:space="preserve">offizielle </w:t>
      </w:r>
      <w:r w:rsidR="0042047B" w:rsidRPr="003A4929">
        <w:rPr>
          <w:rFonts w:ascii="Calibri" w:hAnsi="Calibri"/>
        </w:rPr>
        <w:t xml:space="preserve">Änderung des Verständnisses der </w:t>
      </w:r>
      <w:r w:rsidR="00963483" w:rsidRPr="003A4929">
        <w:rPr>
          <w:rFonts w:ascii="Calibri" w:hAnsi="Calibri"/>
        </w:rPr>
        <w:t>Heiligen</w:t>
      </w:r>
      <w:r w:rsidR="0042047B" w:rsidRPr="003A4929">
        <w:rPr>
          <w:rFonts w:ascii="Calibri" w:hAnsi="Calibri"/>
        </w:rPr>
        <w:t xml:space="preserve"> Schrift brauche</w:t>
      </w:r>
      <w:r w:rsidR="00EF082C" w:rsidRPr="003A4929">
        <w:rPr>
          <w:rFonts w:ascii="Calibri" w:hAnsi="Calibri"/>
        </w:rPr>
        <w:t xml:space="preserve"> man</w:t>
      </w:r>
      <w:r w:rsidR="0042047B" w:rsidRPr="003A4929">
        <w:rPr>
          <w:rFonts w:ascii="Calibri" w:hAnsi="Calibri"/>
        </w:rPr>
        <w:t xml:space="preserve"> echte B</w:t>
      </w:r>
      <w:r w:rsidR="0042047B" w:rsidRPr="003A4929">
        <w:rPr>
          <w:rFonts w:ascii="Calibri" w:hAnsi="Calibri"/>
        </w:rPr>
        <w:t>e</w:t>
      </w:r>
      <w:r w:rsidR="0042047B" w:rsidRPr="003A4929">
        <w:rPr>
          <w:rFonts w:ascii="Calibri" w:hAnsi="Calibri"/>
        </w:rPr>
        <w:t>weise</w:t>
      </w:r>
      <w:r w:rsidR="00547F30" w:rsidRPr="003A4929">
        <w:rPr>
          <w:rFonts w:ascii="Calibri" w:hAnsi="Calibri"/>
        </w:rPr>
        <w:t>.</w:t>
      </w:r>
    </w:p>
    <w:p w:rsidR="0042047B" w:rsidRPr="003A4929" w:rsidRDefault="0042047B">
      <w:pPr>
        <w:jc w:val="both"/>
        <w:rPr>
          <w:rFonts w:ascii="Calibri" w:hAnsi="Calibri"/>
        </w:rPr>
      </w:pPr>
    </w:p>
    <w:p w:rsidR="007E635E" w:rsidRPr="003A4929" w:rsidRDefault="007E635E" w:rsidP="00453529">
      <w:pPr>
        <w:pStyle w:val="berschrift1"/>
        <w:rPr>
          <w:rFonts w:ascii="Calibri" w:hAnsi="Calibri"/>
        </w:rPr>
      </w:pPr>
      <w:r w:rsidRPr="003A4929">
        <w:rPr>
          <w:rFonts w:ascii="Calibri" w:hAnsi="Calibri"/>
        </w:rPr>
        <w:t>Die Position Kardinal Bellarmins</w:t>
      </w:r>
    </w:p>
    <w:p w:rsidR="0042047B" w:rsidRPr="003A4929" w:rsidRDefault="0042047B">
      <w:pPr>
        <w:pStyle w:val="Textkrper"/>
        <w:rPr>
          <w:rFonts w:ascii="Calibri" w:hAnsi="Calibri"/>
        </w:rPr>
      </w:pPr>
      <w:r w:rsidRPr="003A4929">
        <w:rPr>
          <w:rFonts w:ascii="Calibri" w:hAnsi="Calibri"/>
        </w:rPr>
        <w:t xml:space="preserve">Kardinal </w:t>
      </w:r>
      <w:r w:rsidR="00EE2B3B" w:rsidRPr="003A4929">
        <w:rPr>
          <w:rFonts w:ascii="Calibri" w:hAnsi="Calibri"/>
        </w:rPr>
        <w:t>Bellarmin</w:t>
      </w:r>
      <w:r w:rsidRPr="003A4929">
        <w:rPr>
          <w:rFonts w:ascii="Calibri" w:hAnsi="Calibri"/>
        </w:rPr>
        <w:t>, der berühmteste Kirchenmann im Streit mit Galilei</w:t>
      </w:r>
      <w:r w:rsidR="00EE2B3B" w:rsidRPr="003A4929">
        <w:rPr>
          <w:rFonts w:ascii="Calibri" w:hAnsi="Calibri"/>
        </w:rPr>
        <w:t xml:space="preserve">, </w:t>
      </w:r>
      <w:r w:rsidRPr="003A4929">
        <w:rPr>
          <w:rFonts w:ascii="Calibri" w:hAnsi="Calibri"/>
        </w:rPr>
        <w:t>formulierte die kirc</w:t>
      </w:r>
      <w:r w:rsidRPr="003A4929">
        <w:rPr>
          <w:rFonts w:ascii="Calibri" w:hAnsi="Calibri"/>
        </w:rPr>
        <w:t>h</w:t>
      </w:r>
      <w:r w:rsidRPr="003A4929">
        <w:rPr>
          <w:rFonts w:ascii="Calibri" w:hAnsi="Calibri"/>
        </w:rPr>
        <w:t>liche Position wie folgt:</w:t>
      </w:r>
    </w:p>
    <w:p w:rsidR="0042047B" w:rsidRPr="003A4929" w:rsidRDefault="0042047B">
      <w:pPr>
        <w:pStyle w:val="Textkrper-Zeileneinzug"/>
        <w:jc w:val="both"/>
        <w:rPr>
          <w:rFonts w:ascii="Calibri" w:hAnsi="Calibri"/>
          <w:sz w:val="20"/>
        </w:rPr>
      </w:pPr>
    </w:p>
    <w:p w:rsidR="0042047B" w:rsidRPr="003A4929" w:rsidRDefault="0042047B">
      <w:pPr>
        <w:pStyle w:val="Textkrper-Zeileneinzug"/>
        <w:jc w:val="both"/>
        <w:rPr>
          <w:rFonts w:ascii="Calibri" w:hAnsi="Calibri"/>
          <w:sz w:val="20"/>
        </w:rPr>
      </w:pPr>
      <w:r w:rsidRPr="003A4929">
        <w:rPr>
          <w:rFonts w:ascii="Calibri" w:hAnsi="Calibri"/>
          <w:sz w:val="20"/>
        </w:rPr>
        <w:t>Wenn es wirklich einen Beweis dafür gäbe [nämlich für das kopernika</w:t>
      </w:r>
      <w:r w:rsidR="00934100" w:rsidRPr="003A4929">
        <w:rPr>
          <w:rFonts w:ascii="Calibri" w:hAnsi="Calibri"/>
          <w:sz w:val="20"/>
        </w:rPr>
        <w:t xml:space="preserve">nische Weltbild], </w:t>
      </w:r>
      <w:r w:rsidR="00FF7B3B" w:rsidRPr="003A4929">
        <w:rPr>
          <w:rFonts w:ascii="Calibri" w:hAnsi="Calibri"/>
          <w:sz w:val="20"/>
        </w:rPr>
        <w:t>(…)</w:t>
      </w:r>
      <w:r w:rsidR="00934100" w:rsidRPr="003A4929">
        <w:rPr>
          <w:rFonts w:ascii="Calibri" w:hAnsi="Calibri"/>
          <w:sz w:val="20"/>
        </w:rPr>
        <w:t xml:space="preserve"> dann müss</w:t>
      </w:r>
      <w:r w:rsidRPr="003A4929">
        <w:rPr>
          <w:rFonts w:ascii="Calibri" w:hAnsi="Calibri"/>
          <w:sz w:val="20"/>
        </w:rPr>
        <w:t xml:space="preserve">ten wir bei der Auslegung der Stellen der Heiligen Schrift, die das Gegenteil zu lehren scheinen, die größte Umsicht walten lassen und lieber sagen, wir verständen sie nicht, als eine Anschauung für falsch zu erklären, die als wahr bewiesen wurde. </w:t>
      </w:r>
    </w:p>
    <w:p w:rsidR="0042047B" w:rsidRPr="003A4929" w:rsidRDefault="0042047B">
      <w:pPr>
        <w:pStyle w:val="Textkrper-Zeileneinzug"/>
        <w:ind w:left="0"/>
        <w:jc w:val="both"/>
        <w:rPr>
          <w:rFonts w:ascii="Calibri" w:hAnsi="Calibri"/>
        </w:rPr>
      </w:pPr>
    </w:p>
    <w:p w:rsidR="0042047B" w:rsidRPr="003A4929" w:rsidRDefault="0042047B" w:rsidP="0052534B">
      <w:pPr>
        <w:pStyle w:val="Textkrper-Zeileneinzug"/>
        <w:ind w:left="0"/>
        <w:jc w:val="both"/>
        <w:rPr>
          <w:rFonts w:ascii="Calibri" w:hAnsi="Calibri"/>
        </w:rPr>
      </w:pPr>
      <w:r w:rsidRPr="003A4929">
        <w:rPr>
          <w:rFonts w:ascii="Calibri" w:hAnsi="Calibri"/>
        </w:rPr>
        <w:t xml:space="preserve">Keine Spur </w:t>
      </w:r>
      <w:r w:rsidR="00934100" w:rsidRPr="003A4929">
        <w:rPr>
          <w:rFonts w:ascii="Calibri" w:hAnsi="Calibri"/>
        </w:rPr>
        <w:t>von grundsätzlicher</w:t>
      </w:r>
      <w:r w:rsidR="00FF7B3B" w:rsidRPr="003A4929">
        <w:rPr>
          <w:rFonts w:ascii="Calibri" w:hAnsi="Calibri"/>
        </w:rPr>
        <w:t xml:space="preserve"> Ablehnung,</w:t>
      </w:r>
      <w:r w:rsidR="0052534B" w:rsidRPr="003A4929">
        <w:rPr>
          <w:rFonts w:ascii="Calibri" w:hAnsi="Calibri"/>
        </w:rPr>
        <w:t xml:space="preserve"> aber </w:t>
      </w:r>
      <w:r w:rsidRPr="003A4929">
        <w:rPr>
          <w:rFonts w:ascii="Calibri" w:hAnsi="Calibri"/>
        </w:rPr>
        <w:t>Vorsicht.</w:t>
      </w:r>
      <w:r w:rsidR="00934100" w:rsidRPr="003A4929">
        <w:rPr>
          <w:rFonts w:ascii="Calibri" w:hAnsi="Calibri"/>
        </w:rPr>
        <w:t xml:space="preserve"> </w:t>
      </w:r>
      <w:r w:rsidR="0052534B" w:rsidRPr="003A4929">
        <w:rPr>
          <w:rFonts w:ascii="Calibri" w:hAnsi="Calibri"/>
        </w:rPr>
        <w:t>Doch</w:t>
      </w:r>
      <w:r w:rsidRPr="003A4929">
        <w:rPr>
          <w:rFonts w:ascii="Calibri" w:hAnsi="Calibri"/>
        </w:rPr>
        <w:t xml:space="preserve"> Galilei konnte keine zwingenden Beweise für das kopernikanische Weltbild vorlegen. Darum der Kardinal weiter:</w:t>
      </w:r>
    </w:p>
    <w:p w:rsidR="0042047B" w:rsidRPr="003A4929" w:rsidRDefault="0042047B">
      <w:pPr>
        <w:pStyle w:val="Textkrper-Zeileneinzug"/>
        <w:ind w:left="0"/>
        <w:jc w:val="both"/>
        <w:rPr>
          <w:rFonts w:ascii="Calibri" w:hAnsi="Calibri"/>
        </w:rPr>
      </w:pPr>
    </w:p>
    <w:p w:rsidR="0042047B" w:rsidRPr="003A4929" w:rsidRDefault="0042047B">
      <w:pPr>
        <w:pStyle w:val="Textkrper-Zeileneinzug"/>
        <w:jc w:val="both"/>
        <w:rPr>
          <w:rFonts w:ascii="Calibri" w:hAnsi="Calibri"/>
          <w:sz w:val="20"/>
        </w:rPr>
      </w:pPr>
      <w:r w:rsidRPr="003A4929">
        <w:rPr>
          <w:rFonts w:ascii="Calibri" w:hAnsi="Calibri"/>
          <w:sz w:val="20"/>
        </w:rPr>
        <w:lastRenderedPageBreak/>
        <w:t xml:space="preserve">Ich bin indessen der Meinung, es gebe keinen solchen Beweis, da mir keiner vorgelegt wurde. Darzutun, </w:t>
      </w:r>
      <w:r w:rsidR="00527CC9" w:rsidRPr="003A4929">
        <w:rPr>
          <w:rFonts w:ascii="Calibri" w:hAnsi="Calibri"/>
          <w:sz w:val="20"/>
        </w:rPr>
        <w:t>dass</w:t>
      </w:r>
      <w:r w:rsidRPr="003A4929">
        <w:rPr>
          <w:rFonts w:ascii="Calibri" w:hAnsi="Calibri"/>
          <w:sz w:val="20"/>
        </w:rPr>
        <w:t xml:space="preserve"> die Phänomene gut erklärbar seien, wenn man die Sonne im Zentrum der Welt [d.h. des Universums] annimmt, ist nicht das gleiche wie darzutun, </w:t>
      </w:r>
      <w:r w:rsidR="00527CC9" w:rsidRPr="003A4929">
        <w:rPr>
          <w:rFonts w:ascii="Calibri" w:hAnsi="Calibri"/>
          <w:sz w:val="20"/>
        </w:rPr>
        <w:t>dass</w:t>
      </w:r>
      <w:r w:rsidRPr="003A4929">
        <w:rPr>
          <w:rFonts w:ascii="Calibri" w:hAnsi="Calibri"/>
          <w:sz w:val="20"/>
        </w:rPr>
        <w:t xml:space="preserve"> die Sonne sich de facto im Mittelpunkt und die Erde sich in den Himmelsräumen befindet. Ich glaube, </w:t>
      </w:r>
      <w:r w:rsidR="00527CC9" w:rsidRPr="003A4929">
        <w:rPr>
          <w:rFonts w:ascii="Calibri" w:hAnsi="Calibri"/>
          <w:sz w:val="20"/>
        </w:rPr>
        <w:t>dass</w:t>
      </w:r>
      <w:r w:rsidRPr="003A4929">
        <w:rPr>
          <w:rFonts w:ascii="Calibri" w:hAnsi="Calibri"/>
          <w:sz w:val="20"/>
        </w:rPr>
        <w:t xml:space="preserve"> es im ersten Fall einen Beweis geben mag, habe aber die größten Bedenken, was den zweiten betrifft, und im Zweifelsfall soll man die Schrift, wie sie von den heiligen Vätern ausgelegt wurde, nicht verlassen</w:t>
      </w:r>
      <w:r w:rsidR="00C600F6" w:rsidRPr="003A4929">
        <w:rPr>
          <w:rFonts w:ascii="Calibri" w:hAnsi="Calibri"/>
          <w:sz w:val="20"/>
        </w:rPr>
        <w:t>.</w:t>
      </w:r>
    </w:p>
    <w:p w:rsidR="0042047B" w:rsidRPr="003A4929" w:rsidRDefault="0042047B">
      <w:pPr>
        <w:pStyle w:val="Textkrper-Zeileneinzug"/>
        <w:jc w:val="both"/>
        <w:rPr>
          <w:rFonts w:ascii="Calibri" w:hAnsi="Calibri"/>
          <w:sz w:val="20"/>
        </w:rPr>
      </w:pPr>
    </w:p>
    <w:p w:rsidR="0042047B" w:rsidRPr="003A4929" w:rsidRDefault="0042047B">
      <w:pPr>
        <w:jc w:val="both"/>
        <w:rPr>
          <w:rFonts w:ascii="Calibri" w:hAnsi="Calibri"/>
        </w:rPr>
      </w:pPr>
      <w:r w:rsidRPr="003A4929">
        <w:rPr>
          <w:rFonts w:ascii="Calibri" w:hAnsi="Calibri"/>
        </w:rPr>
        <w:t>Genau das war der Punkt: Im Zweifelsfall</w:t>
      </w:r>
      <w:r w:rsidR="00FF7B3B" w:rsidRPr="003A4929">
        <w:rPr>
          <w:rFonts w:ascii="Calibri" w:hAnsi="Calibri"/>
        </w:rPr>
        <w:t>,</w:t>
      </w:r>
      <w:r w:rsidRPr="003A4929">
        <w:rPr>
          <w:rFonts w:ascii="Calibri" w:hAnsi="Calibri"/>
        </w:rPr>
        <w:t xml:space="preserve"> d.h. solange es keine notwendigen Argumente für ein Abweichen vom oberflächl</w:t>
      </w:r>
      <w:r w:rsidR="00FF7B3B" w:rsidRPr="003A4929">
        <w:rPr>
          <w:rFonts w:ascii="Calibri" w:hAnsi="Calibri"/>
        </w:rPr>
        <w:t>ichen Sinn der Schriftworte gab,</w:t>
      </w:r>
      <w:r w:rsidRPr="003A4929">
        <w:rPr>
          <w:rFonts w:ascii="Calibri" w:hAnsi="Calibri"/>
        </w:rPr>
        <w:t xml:space="preserve"> </w:t>
      </w:r>
      <w:r w:rsidR="00934100" w:rsidRPr="003A4929">
        <w:rPr>
          <w:rFonts w:ascii="Calibri" w:hAnsi="Calibri"/>
        </w:rPr>
        <w:t>wollte die Kirche »</w:t>
      </w:r>
      <w:r w:rsidRPr="003A4929">
        <w:rPr>
          <w:rFonts w:ascii="Calibri" w:hAnsi="Calibri"/>
        </w:rPr>
        <w:t>zur Siche</w:t>
      </w:r>
      <w:r w:rsidRPr="003A4929">
        <w:rPr>
          <w:rFonts w:ascii="Calibri" w:hAnsi="Calibri"/>
        </w:rPr>
        <w:t>r</w:t>
      </w:r>
      <w:r w:rsidR="00934100" w:rsidRPr="003A4929">
        <w:rPr>
          <w:rFonts w:ascii="Calibri" w:hAnsi="Calibri"/>
        </w:rPr>
        <w:t>heit«</w:t>
      </w:r>
      <w:r w:rsidRPr="003A4929">
        <w:rPr>
          <w:rFonts w:ascii="Calibri" w:hAnsi="Calibri"/>
        </w:rPr>
        <w:t xml:space="preserve"> an der alten Auffassung fest</w:t>
      </w:r>
      <w:r w:rsidR="00934100" w:rsidRPr="003A4929">
        <w:rPr>
          <w:rFonts w:ascii="Calibri" w:hAnsi="Calibri"/>
        </w:rPr>
        <w:t>halten</w:t>
      </w:r>
      <w:r w:rsidRPr="003A4929">
        <w:rPr>
          <w:rFonts w:ascii="Calibri" w:hAnsi="Calibri"/>
        </w:rPr>
        <w:t xml:space="preserve">. </w:t>
      </w:r>
    </w:p>
    <w:p w:rsidR="0042047B" w:rsidRPr="003A4929" w:rsidRDefault="0042047B">
      <w:pPr>
        <w:jc w:val="both"/>
        <w:rPr>
          <w:rFonts w:ascii="Calibri" w:hAnsi="Calibri"/>
        </w:rPr>
      </w:pPr>
    </w:p>
    <w:p w:rsidR="007E635E" w:rsidRPr="003A4929" w:rsidRDefault="00D7460D" w:rsidP="00FF7B3B">
      <w:pPr>
        <w:pStyle w:val="berschrift1"/>
        <w:rPr>
          <w:rFonts w:ascii="Calibri" w:hAnsi="Calibri"/>
        </w:rPr>
      </w:pPr>
      <w:r w:rsidRPr="003A4929">
        <w:rPr>
          <w:rFonts w:ascii="Calibri" w:hAnsi="Calibri"/>
        </w:rPr>
        <w:t>Zurück zur Eingangsg</w:t>
      </w:r>
      <w:r w:rsidR="007E635E" w:rsidRPr="003A4929">
        <w:rPr>
          <w:rFonts w:ascii="Calibri" w:hAnsi="Calibri"/>
        </w:rPr>
        <w:t>eschichte</w:t>
      </w:r>
    </w:p>
    <w:p w:rsidR="0042047B" w:rsidRPr="003A4929" w:rsidRDefault="0042047B">
      <w:pPr>
        <w:jc w:val="both"/>
        <w:rPr>
          <w:rFonts w:ascii="Calibri" w:hAnsi="Calibri"/>
        </w:rPr>
      </w:pPr>
      <w:r w:rsidRPr="003A4929">
        <w:rPr>
          <w:rFonts w:ascii="Calibri" w:hAnsi="Calibri"/>
        </w:rPr>
        <w:t>Soll der General den Funkspruch wörtlich</w:t>
      </w:r>
      <w:r w:rsidR="00D7460D" w:rsidRPr="003A4929">
        <w:rPr>
          <w:rFonts w:ascii="Calibri" w:hAnsi="Calibri"/>
        </w:rPr>
        <w:t xml:space="preserve"> verstehen</w:t>
      </w:r>
      <w:r w:rsidRPr="003A4929">
        <w:rPr>
          <w:rFonts w:ascii="Calibri" w:hAnsi="Calibri"/>
        </w:rPr>
        <w:t xml:space="preserve"> und </w:t>
      </w:r>
      <w:r w:rsidR="00527CC9" w:rsidRPr="003A4929">
        <w:rPr>
          <w:rFonts w:ascii="Calibri" w:hAnsi="Calibri"/>
        </w:rPr>
        <w:t>se</w:t>
      </w:r>
      <w:r w:rsidR="00527CC9" w:rsidRPr="003A4929">
        <w:rPr>
          <w:rFonts w:ascii="Calibri" w:hAnsi="Calibri"/>
        </w:rPr>
        <w:t>i</w:t>
      </w:r>
      <w:r w:rsidR="00527CC9" w:rsidRPr="003A4929">
        <w:rPr>
          <w:rFonts w:ascii="Calibri" w:hAnsi="Calibri"/>
        </w:rPr>
        <w:t>ne</w:t>
      </w:r>
      <w:r w:rsidRPr="003A4929">
        <w:rPr>
          <w:rFonts w:ascii="Calibri" w:hAnsi="Calibri"/>
        </w:rPr>
        <w:t xml:space="preserve"> Kompa</w:t>
      </w:r>
      <w:r w:rsidR="00D7460D" w:rsidRPr="003A4929">
        <w:rPr>
          <w:rFonts w:ascii="Calibri" w:hAnsi="Calibri"/>
        </w:rPr>
        <w:t>nie wecken,</w:t>
      </w:r>
      <w:r w:rsidRPr="003A4929">
        <w:rPr>
          <w:rFonts w:ascii="Calibri" w:hAnsi="Calibri"/>
        </w:rPr>
        <w:t xml:space="preserve"> oder im weiteren Sinn</w:t>
      </w:r>
      <w:r w:rsidR="00D7460D" w:rsidRPr="003A4929">
        <w:rPr>
          <w:rFonts w:ascii="Calibri" w:hAnsi="Calibri"/>
        </w:rPr>
        <w:t xml:space="preserve"> und</w:t>
      </w:r>
      <w:r w:rsidRPr="003A4929">
        <w:rPr>
          <w:rFonts w:ascii="Calibri" w:hAnsi="Calibri"/>
        </w:rPr>
        <w:t xml:space="preserve"> alle weiterschlafen lassen? Solange </w:t>
      </w:r>
      <w:r w:rsidR="00D7460D" w:rsidRPr="003A4929">
        <w:rPr>
          <w:rFonts w:ascii="Calibri" w:hAnsi="Calibri"/>
        </w:rPr>
        <w:t>er</w:t>
      </w:r>
      <w:r w:rsidRPr="003A4929">
        <w:rPr>
          <w:rFonts w:ascii="Calibri" w:hAnsi="Calibri"/>
        </w:rPr>
        <w:t xml:space="preserve"> keine </w:t>
      </w:r>
      <w:r w:rsidR="00116E76" w:rsidRPr="003A4929">
        <w:rPr>
          <w:rFonts w:ascii="Calibri" w:hAnsi="Calibri"/>
        </w:rPr>
        <w:t>wirklichen</w:t>
      </w:r>
      <w:r w:rsidRPr="003A4929">
        <w:rPr>
          <w:rFonts w:ascii="Calibri" w:hAnsi="Calibri"/>
        </w:rPr>
        <w:t xml:space="preserve"> </w:t>
      </w:r>
      <w:r w:rsidR="00D7460D" w:rsidRPr="003A4929">
        <w:rPr>
          <w:rFonts w:ascii="Calibri" w:hAnsi="Calibri"/>
        </w:rPr>
        <w:t>Beweise</w:t>
      </w:r>
      <w:r w:rsidRPr="003A4929">
        <w:rPr>
          <w:rFonts w:ascii="Calibri" w:hAnsi="Calibri"/>
        </w:rPr>
        <w:t xml:space="preserve"> für die zwe</w:t>
      </w:r>
      <w:r w:rsidRPr="003A4929">
        <w:rPr>
          <w:rFonts w:ascii="Calibri" w:hAnsi="Calibri"/>
        </w:rPr>
        <w:t>i</w:t>
      </w:r>
      <w:r w:rsidRPr="003A4929">
        <w:rPr>
          <w:rFonts w:ascii="Calibri" w:hAnsi="Calibri"/>
        </w:rPr>
        <w:t xml:space="preserve">te Möglichkeit </w:t>
      </w:r>
      <w:r w:rsidR="00D7460D" w:rsidRPr="003A4929">
        <w:rPr>
          <w:rFonts w:ascii="Calibri" w:hAnsi="Calibri"/>
        </w:rPr>
        <w:t>hat</w:t>
      </w:r>
      <w:r w:rsidRPr="003A4929">
        <w:rPr>
          <w:rFonts w:ascii="Calibri" w:hAnsi="Calibri"/>
        </w:rPr>
        <w:t xml:space="preserve">, </w:t>
      </w:r>
      <w:r w:rsidR="00CB3DCB" w:rsidRPr="003A4929">
        <w:rPr>
          <w:rFonts w:ascii="Calibri" w:hAnsi="Calibri"/>
        </w:rPr>
        <w:t>wird</w:t>
      </w:r>
      <w:r w:rsidR="00547F30" w:rsidRPr="003A4929">
        <w:rPr>
          <w:rFonts w:ascii="Calibri" w:hAnsi="Calibri"/>
        </w:rPr>
        <w:t xml:space="preserve"> er </w:t>
      </w:r>
      <w:r w:rsidRPr="003A4929">
        <w:rPr>
          <w:rFonts w:ascii="Calibri" w:hAnsi="Calibri"/>
        </w:rPr>
        <w:t xml:space="preserve">Alarm schlagen. Alles andere wäre </w:t>
      </w:r>
      <w:r w:rsidR="00D7460D" w:rsidRPr="003A4929">
        <w:rPr>
          <w:rFonts w:ascii="Calibri" w:hAnsi="Calibri"/>
        </w:rPr>
        <w:t xml:space="preserve">unverantwortlich. </w:t>
      </w:r>
      <w:r w:rsidRPr="003A4929">
        <w:rPr>
          <w:rFonts w:ascii="Calibri" w:hAnsi="Calibri"/>
        </w:rPr>
        <w:t xml:space="preserve">Und doch </w:t>
      </w:r>
      <w:r w:rsidR="00D7460D" w:rsidRPr="003A4929">
        <w:rPr>
          <w:rFonts w:ascii="Calibri" w:hAnsi="Calibri"/>
        </w:rPr>
        <w:t xml:space="preserve">handelt er sich damit vielleicht den </w:t>
      </w:r>
      <w:r w:rsidRPr="003A4929">
        <w:rPr>
          <w:rFonts w:ascii="Calibri" w:hAnsi="Calibri"/>
        </w:rPr>
        <w:t>Unwillen der gesamten Kompanie wegen eines Feh</w:t>
      </w:r>
      <w:r w:rsidRPr="003A4929">
        <w:rPr>
          <w:rFonts w:ascii="Calibri" w:hAnsi="Calibri"/>
        </w:rPr>
        <w:t>l</w:t>
      </w:r>
      <w:r w:rsidRPr="003A4929">
        <w:rPr>
          <w:rFonts w:ascii="Calibri" w:hAnsi="Calibri"/>
        </w:rPr>
        <w:t>alarms ein</w:t>
      </w:r>
      <w:r w:rsidR="00D7460D" w:rsidRPr="003A4929">
        <w:rPr>
          <w:rFonts w:ascii="Calibri" w:hAnsi="Calibri"/>
        </w:rPr>
        <w:t>.</w:t>
      </w:r>
    </w:p>
    <w:p w:rsidR="0042047B" w:rsidRPr="003A4929" w:rsidRDefault="0042047B">
      <w:pPr>
        <w:jc w:val="both"/>
        <w:rPr>
          <w:rFonts w:ascii="Calibri" w:hAnsi="Calibri"/>
        </w:rPr>
      </w:pPr>
      <w:r w:rsidRPr="003A4929">
        <w:rPr>
          <w:rFonts w:ascii="Calibri" w:hAnsi="Calibri"/>
        </w:rPr>
        <w:t>So jedenfalls ist es der Kirche gegangen, als sie Galilei nach mehrmaliger Mahnung zur Z</w:t>
      </w:r>
      <w:r w:rsidRPr="003A4929">
        <w:rPr>
          <w:rFonts w:ascii="Calibri" w:hAnsi="Calibri"/>
        </w:rPr>
        <w:t>u</w:t>
      </w:r>
      <w:r w:rsidRPr="003A4929">
        <w:rPr>
          <w:rFonts w:ascii="Calibri" w:hAnsi="Calibri"/>
        </w:rPr>
        <w:t>rückhaltung ver</w:t>
      </w:r>
      <w:r w:rsidR="00C11642" w:rsidRPr="003A4929">
        <w:rPr>
          <w:rFonts w:ascii="Calibri" w:hAnsi="Calibri"/>
        </w:rPr>
        <w:t xml:space="preserve">urteilt hat. </w:t>
      </w:r>
      <w:r w:rsidR="00116E76" w:rsidRPr="003A4929">
        <w:rPr>
          <w:rFonts w:ascii="Calibri" w:hAnsi="Calibri"/>
        </w:rPr>
        <w:t>Sie hat am wörtlichen Sinn der Schrift festgehalten, w</w:t>
      </w:r>
      <w:r w:rsidR="00C11642" w:rsidRPr="003A4929">
        <w:rPr>
          <w:rFonts w:ascii="Calibri" w:hAnsi="Calibri"/>
        </w:rPr>
        <w:t>eil ihr ni</w:t>
      </w:r>
      <w:r w:rsidR="00C11642" w:rsidRPr="003A4929">
        <w:rPr>
          <w:rFonts w:ascii="Calibri" w:hAnsi="Calibri"/>
        </w:rPr>
        <w:t>e</w:t>
      </w:r>
      <w:r w:rsidR="00C11642" w:rsidRPr="003A4929">
        <w:rPr>
          <w:rFonts w:ascii="Calibri" w:hAnsi="Calibri"/>
        </w:rPr>
        <w:t>mand ‒ auch Galilei nicht ‒</w:t>
      </w:r>
      <w:r w:rsidRPr="003A4929">
        <w:rPr>
          <w:rFonts w:ascii="Calibri" w:hAnsi="Calibri"/>
        </w:rPr>
        <w:t xml:space="preserve"> </w:t>
      </w:r>
      <w:r w:rsidR="00FF7B3B" w:rsidRPr="003A4929">
        <w:rPr>
          <w:rFonts w:ascii="Calibri" w:hAnsi="Calibri"/>
        </w:rPr>
        <w:t>notwendige</w:t>
      </w:r>
      <w:r w:rsidR="00116E76" w:rsidRPr="003A4929">
        <w:rPr>
          <w:rFonts w:ascii="Calibri" w:hAnsi="Calibri"/>
        </w:rPr>
        <w:t xml:space="preserve"> Argumente liefern konnte</w:t>
      </w:r>
      <w:r w:rsidR="00CB3DCB" w:rsidRPr="003A4929">
        <w:rPr>
          <w:rFonts w:ascii="Calibri" w:hAnsi="Calibri"/>
        </w:rPr>
        <w:t xml:space="preserve">. </w:t>
      </w:r>
      <w:r w:rsidR="00116E76" w:rsidRPr="003A4929">
        <w:rPr>
          <w:rFonts w:ascii="Calibri" w:hAnsi="Calibri"/>
        </w:rPr>
        <w:t>Also</w:t>
      </w:r>
      <w:r w:rsidRPr="003A4929">
        <w:rPr>
          <w:rFonts w:ascii="Calibri" w:hAnsi="Calibri"/>
        </w:rPr>
        <w:t xml:space="preserve"> </w:t>
      </w:r>
      <w:r w:rsidR="00CB3DCB" w:rsidRPr="003A4929">
        <w:rPr>
          <w:rFonts w:ascii="Calibri" w:hAnsi="Calibri"/>
        </w:rPr>
        <w:t xml:space="preserve">aus </w:t>
      </w:r>
      <w:r w:rsidRPr="003A4929">
        <w:rPr>
          <w:rFonts w:ascii="Calibri" w:hAnsi="Calibri"/>
        </w:rPr>
        <w:t xml:space="preserve">guten Gründen, leider aber – wie wir heute wissen – </w:t>
      </w:r>
      <w:r w:rsidR="00C11642" w:rsidRPr="003A4929">
        <w:rPr>
          <w:rFonts w:ascii="Calibri" w:hAnsi="Calibri"/>
        </w:rPr>
        <w:t xml:space="preserve">irrtümlicher </w:t>
      </w:r>
      <w:r w:rsidRPr="003A4929">
        <w:rPr>
          <w:rFonts w:ascii="Calibri" w:hAnsi="Calibri"/>
        </w:rPr>
        <w:t xml:space="preserve">Weise. </w:t>
      </w:r>
      <w:r w:rsidR="00C11642" w:rsidRPr="003A4929">
        <w:rPr>
          <w:rFonts w:ascii="Calibri" w:hAnsi="Calibri"/>
        </w:rPr>
        <w:t xml:space="preserve">Kann man </w:t>
      </w:r>
      <w:r w:rsidRPr="003A4929">
        <w:rPr>
          <w:rFonts w:ascii="Calibri" w:hAnsi="Calibri"/>
        </w:rPr>
        <w:t xml:space="preserve">die Kirche </w:t>
      </w:r>
      <w:r w:rsidR="00C11642" w:rsidRPr="003A4929">
        <w:rPr>
          <w:rFonts w:ascii="Calibri" w:hAnsi="Calibri"/>
        </w:rPr>
        <w:t>deswegen</w:t>
      </w:r>
      <w:r w:rsidRPr="003A4929">
        <w:rPr>
          <w:rFonts w:ascii="Calibri" w:hAnsi="Calibri"/>
        </w:rPr>
        <w:t xml:space="preserve"> t</w:t>
      </w:r>
      <w:r w:rsidRPr="003A4929">
        <w:rPr>
          <w:rFonts w:ascii="Calibri" w:hAnsi="Calibri"/>
        </w:rPr>
        <w:t>a</w:t>
      </w:r>
      <w:r w:rsidRPr="003A4929">
        <w:rPr>
          <w:rFonts w:ascii="Calibri" w:hAnsi="Calibri"/>
        </w:rPr>
        <w:t>deln? Nein, es war eine vernünftige Reak</w:t>
      </w:r>
      <w:r w:rsidR="00116E76" w:rsidRPr="003A4929">
        <w:rPr>
          <w:rFonts w:ascii="Calibri" w:hAnsi="Calibri"/>
        </w:rPr>
        <w:t>tion. S</w:t>
      </w:r>
      <w:r w:rsidR="00C11642" w:rsidRPr="003A4929">
        <w:rPr>
          <w:rFonts w:ascii="Calibri" w:hAnsi="Calibri"/>
        </w:rPr>
        <w:t>o wie</w:t>
      </w:r>
      <w:r w:rsidR="00D2483E" w:rsidRPr="003A4929">
        <w:rPr>
          <w:rFonts w:ascii="Calibri" w:hAnsi="Calibri"/>
        </w:rPr>
        <w:t xml:space="preserve"> </w:t>
      </w:r>
      <w:r w:rsidR="00C11642" w:rsidRPr="003A4929">
        <w:rPr>
          <w:rFonts w:ascii="Calibri" w:hAnsi="Calibri"/>
        </w:rPr>
        <w:t>die meisten Leser wohl die Option »</w:t>
      </w:r>
      <w:r w:rsidR="00C11642" w:rsidRPr="003A4929">
        <w:rPr>
          <w:rFonts w:ascii="Calibri" w:hAnsi="Calibri"/>
        </w:rPr>
        <w:t>A</w:t>
      </w:r>
      <w:r w:rsidR="00C11642" w:rsidRPr="003A4929">
        <w:rPr>
          <w:rFonts w:ascii="Calibri" w:hAnsi="Calibri"/>
        </w:rPr>
        <w:t>larm«</w:t>
      </w:r>
      <w:r w:rsidRPr="003A4929">
        <w:rPr>
          <w:rFonts w:ascii="Calibri" w:hAnsi="Calibri"/>
        </w:rPr>
        <w:t xml:space="preserve"> </w:t>
      </w:r>
      <w:r w:rsidR="00BF1B39" w:rsidRPr="003A4929">
        <w:rPr>
          <w:rFonts w:ascii="Calibri" w:hAnsi="Calibri"/>
        </w:rPr>
        <w:t xml:space="preserve">gewählt </w:t>
      </w:r>
      <w:r w:rsidR="00D2483E" w:rsidRPr="003A4929">
        <w:rPr>
          <w:rFonts w:ascii="Calibri" w:hAnsi="Calibri"/>
        </w:rPr>
        <w:t xml:space="preserve">haben, </w:t>
      </w:r>
      <w:r w:rsidRPr="003A4929">
        <w:rPr>
          <w:rFonts w:ascii="Calibri" w:hAnsi="Calibri"/>
        </w:rPr>
        <w:t xml:space="preserve">genauso </w:t>
      </w:r>
      <w:r w:rsidR="00BF1B39" w:rsidRPr="003A4929">
        <w:rPr>
          <w:rFonts w:ascii="Calibri" w:hAnsi="Calibri"/>
        </w:rPr>
        <w:t xml:space="preserve">hat </w:t>
      </w:r>
      <w:r w:rsidRPr="003A4929">
        <w:rPr>
          <w:rFonts w:ascii="Calibri" w:hAnsi="Calibri"/>
        </w:rPr>
        <w:t>die Kirche</w:t>
      </w:r>
      <w:r w:rsidR="00D24CD0" w:rsidRPr="003A4929">
        <w:rPr>
          <w:rFonts w:ascii="Calibri" w:hAnsi="Calibri"/>
        </w:rPr>
        <w:t xml:space="preserve"> vor 450 Jahren im Fall Gal</w:t>
      </w:r>
      <w:r w:rsidR="00D24CD0" w:rsidRPr="003A4929">
        <w:rPr>
          <w:rFonts w:ascii="Calibri" w:hAnsi="Calibri"/>
        </w:rPr>
        <w:t>i</w:t>
      </w:r>
      <w:r w:rsidR="00D24CD0" w:rsidRPr="003A4929">
        <w:rPr>
          <w:rFonts w:ascii="Calibri" w:hAnsi="Calibri"/>
        </w:rPr>
        <w:t>lei</w:t>
      </w:r>
      <w:r w:rsidR="00BF1B39" w:rsidRPr="003A4929">
        <w:rPr>
          <w:rFonts w:ascii="Calibri" w:hAnsi="Calibri"/>
        </w:rPr>
        <w:t xml:space="preserve"> entschieden</w:t>
      </w:r>
      <w:r w:rsidR="00D24CD0" w:rsidRPr="003A4929">
        <w:rPr>
          <w:rFonts w:ascii="Calibri" w:hAnsi="Calibri"/>
        </w:rPr>
        <w:t>.</w:t>
      </w:r>
    </w:p>
    <w:p w:rsidR="0042047B" w:rsidRPr="003A4929" w:rsidRDefault="0042047B">
      <w:pPr>
        <w:jc w:val="both"/>
        <w:rPr>
          <w:rFonts w:ascii="Calibri" w:hAnsi="Calibri"/>
        </w:rPr>
      </w:pPr>
    </w:p>
    <w:p w:rsidR="0042047B" w:rsidRPr="003A4929" w:rsidRDefault="003E7186" w:rsidP="00FF7B3B">
      <w:pPr>
        <w:pStyle w:val="berschrift1"/>
        <w:rPr>
          <w:rFonts w:ascii="Calibri" w:hAnsi="Calibri"/>
        </w:rPr>
      </w:pPr>
      <w:r w:rsidRPr="003A4929">
        <w:rPr>
          <w:rFonts w:ascii="Calibri" w:hAnsi="Calibri"/>
        </w:rPr>
        <w:t>Die Verurteilung</w:t>
      </w:r>
      <w:r w:rsidR="006D4DA3" w:rsidRPr="003A4929">
        <w:rPr>
          <w:rFonts w:ascii="Calibri" w:hAnsi="Calibri"/>
        </w:rPr>
        <w:t xml:space="preserve"> Galileis </w:t>
      </w:r>
    </w:p>
    <w:p w:rsidR="0042047B" w:rsidRPr="003A4929" w:rsidRDefault="00D2483E">
      <w:pPr>
        <w:jc w:val="both"/>
        <w:rPr>
          <w:rFonts w:ascii="Calibri" w:hAnsi="Calibri"/>
        </w:rPr>
      </w:pPr>
      <w:r w:rsidRPr="003A4929">
        <w:rPr>
          <w:rFonts w:ascii="Calibri" w:hAnsi="Calibri"/>
        </w:rPr>
        <w:t>Nur auf</w:t>
      </w:r>
      <w:r w:rsidR="00C13826" w:rsidRPr="003A4929">
        <w:rPr>
          <w:rFonts w:ascii="Calibri" w:hAnsi="Calibri"/>
        </w:rPr>
        <w:t xml:space="preserve"> diesem Hintergrund lässt sich </w:t>
      </w:r>
      <w:r w:rsidRPr="003A4929">
        <w:rPr>
          <w:rFonts w:ascii="Calibri" w:hAnsi="Calibri"/>
        </w:rPr>
        <w:t>richtig einordnen</w:t>
      </w:r>
      <w:r w:rsidR="00C13826" w:rsidRPr="003A4929">
        <w:rPr>
          <w:rFonts w:ascii="Calibri" w:hAnsi="Calibri"/>
        </w:rPr>
        <w:t xml:space="preserve">, </w:t>
      </w:r>
      <w:r w:rsidRPr="003A4929">
        <w:rPr>
          <w:rFonts w:ascii="Calibri" w:hAnsi="Calibri"/>
        </w:rPr>
        <w:t>warum</w:t>
      </w:r>
      <w:r w:rsidR="0042047B" w:rsidRPr="003A4929">
        <w:rPr>
          <w:rFonts w:ascii="Calibri" w:hAnsi="Calibri"/>
        </w:rPr>
        <w:t xml:space="preserve"> die Kirche am 5.</w:t>
      </w:r>
      <w:r w:rsidR="001873A8" w:rsidRPr="003A4929">
        <w:rPr>
          <w:rFonts w:ascii="Calibri" w:hAnsi="Calibri"/>
        </w:rPr>
        <w:t xml:space="preserve"> März </w:t>
      </w:r>
      <w:r w:rsidR="0042047B" w:rsidRPr="003A4929">
        <w:rPr>
          <w:rFonts w:ascii="Calibri" w:hAnsi="Calibri"/>
        </w:rPr>
        <w:t>1616</w:t>
      </w:r>
      <w:r w:rsidR="00C13826" w:rsidRPr="003A4929">
        <w:rPr>
          <w:rFonts w:ascii="Calibri" w:hAnsi="Calibri"/>
        </w:rPr>
        <w:t xml:space="preserve"> erklä</w:t>
      </w:r>
      <w:r w:rsidR="00425E7B" w:rsidRPr="003A4929">
        <w:rPr>
          <w:rFonts w:ascii="Calibri" w:hAnsi="Calibri"/>
        </w:rPr>
        <w:t>rte</w:t>
      </w:r>
      <w:r w:rsidR="0042047B" w:rsidRPr="003A4929">
        <w:rPr>
          <w:rFonts w:ascii="Calibri" w:hAnsi="Calibri"/>
        </w:rPr>
        <w:t>, die B</w:t>
      </w:r>
      <w:r w:rsidR="00C13826" w:rsidRPr="003A4929">
        <w:rPr>
          <w:rFonts w:ascii="Calibri" w:hAnsi="Calibri"/>
        </w:rPr>
        <w:t>eweglichkeit der Erde sei eine »</w:t>
      </w:r>
      <w:r w:rsidR="00D829D5" w:rsidRPr="003A4929">
        <w:rPr>
          <w:rFonts w:ascii="Calibri" w:hAnsi="Calibri"/>
        </w:rPr>
        <w:t>falsam illam doctrinam [...]</w:t>
      </w:r>
      <w:r w:rsidR="0042047B" w:rsidRPr="003A4929">
        <w:rPr>
          <w:rFonts w:ascii="Calibri" w:hAnsi="Calibri"/>
        </w:rPr>
        <w:t>, divinaequ</w:t>
      </w:r>
      <w:r w:rsidR="00C13826" w:rsidRPr="003A4929">
        <w:rPr>
          <w:rFonts w:ascii="Calibri" w:hAnsi="Calibri"/>
        </w:rPr>
        <w:t>e Scri</w:t>
      </w:r>
      <w:r w:rsidR="00C13826" w:rsidRPr="003A4929">
        <w:rPr>
          <w:rFonts w:ascii="Calibri" w:hAnsi="Calibri"/>
        </w:rPr>
        <w:t>p</w:t>
      </w:r>
      <w:r w:rsidR="00C13826" w:rsidRPr="003A4929">
        <w:rPr>
          <w:rFonts w:ascii="Calibri" w:hAnsi="Calibri"/>
        </w:rPr>
        <w:t>turae omnino adversantem«</w:t>
      </w:r>
      <w:r w:rsidR="0042047B" w:rsidRPr="003A4929">
        <w:rPr>
          <w:rFonts w:ascii="Calibri" w:hAnsi="Calibri"/>
        </w:rPr>
        <w:t xml:space="preserve"> – eine </w:t>
      </w:r>
      <w:r w:rsidR="001873A8" w:rsidRPr="003A4929">
        <w:rPr>
          <w:rFonts w:ascii="Calibri" w:hAnsi="Calibri"/>
        </w:rPr>
        <w:t>»</w:t>
      </w:r>
      <w:r w:rsidR="0042047B" w:rsidRPr="003A4929">
        <w:rPr>
          <w:rFonts w:ascii="Calibri" w:hAnsi="Calibri"/>
        </w:rPr>
        <w:t xml:space="preserve">falsche Lehre und der </w:t>
      </w:r>
      <w:r w:rsidR="00963483" w:rsidRPr="003A4929">
        <w:rPr>
          <w:rFonts w:ascii="Calibri" w:hAnsi="Calibri"/>
        </w:rPr>
        <w:t>Heiligen</w:t>
      </w:r>
      <w:r w:rsidR="0042047B" w:rsidRPr="003A4929">
        <w:rPr>
          <w:rFonts w:ascii="Calibri" w:hAnsi="Calibri"/>
        </w:rPr>
        <w:t xml:space="preserve"> Schrift gänzlich entg</w:t>
      </w:r>
      <w:r w:rsidR="0042047B" w:rsidRPr="003A4929">
        <w:rPr>
          <w:rFonts w:ascii="Calibri" w:hAnsi="Calibri"/>
        </w:rPr>
        <w:t>e</w:t>
      </w:r>
      <w:r w:rsidR="0042047B" w:rsidRPr="003A4929">
        <w:rPr>
          <w:rFonts w:ascii="Calibri" w:hAnsi="Calibri"/>
        </w:rPr>
        <w:t>gengesetzt</w:t>
      </w:r>
      <w:r w:rsidR="001873A8" w:rsidRPr="003A4929">
        <w:rPr>
          <w:rFonts w:ascii="Calibri" w:hAnsi="Calibri"/>
        </w:rPr>
        <w:t>«</w:t>
      </w:r>
      <w:r w:rsidR="0042047B" w:rsidRPr="003A4929">
        <w:rPr>
          <w:rFonts w:ascii="Calibri" w:hAnsi="Calibri"/>
        </w:rPr>
        <w:t xml:space="preserve">. </w:t>
      </w:r>
      <w:r w:rsidR="00ED0574" w:rsidRPr="003A4929">
        <w:rPr>
          <w:rFonts w:ascii="Calibri" w:hAnsi="Calibri"/>
        </w:rPr>
        <w:t xml:space="preserve">Galileo </w:t>
      </w:r>
      <w:r w:rsidR="00BF1B39" w:rsidRPr="003A4929">
        <w:rPr>
          <w:rFonts w:ascii="Calibri" w:hAnsi="Calibri"/>
        </w:rPr>
        <w:t xml:space="preserve">wurde </w:t>
      </w:r>
      <w:r w:rsidR="00ED0574" w:rsidRPr="003A4929">
        <w:rPr>
          <w:rFonts w:ascii="Calibri" w:hAnsi="Calibri"/>
        </w:rPr>
        <w:t xml:space="preserve">weder namentlich erwähnt, noch </w:t>
      </w:r>
      <w:r w:rsidR="0042047B" w:rsidRPr="003A4929">
        <w:rPr>
          <w:rFonts w:ascii="Calibri" w:hAnsi="Calibri"/>
        </w:rPr>
        <w:t>äußerte man sich zu astron</w:t>
      </w:r>
      <w:r w:rsidR="0042047B" w:rsidRPr="003A4929">
        <w:rPr>
          <w:rFonts w:ascii="Calibri" w:hAnsi="Calibri"/>
        </w:rPr>
        <w:t>o</w:t>
      </w:r>
      <w:r w:rsidR="0042047B" w:rsidRPr="003A4929">
        <w:rPr>
          <w:rFonts w:ascii="Calibri" w:hAnsi="Calibri"/>
        </w:rPr>
        <w:t>mischen Argumenten</w:t>
      </w:r>
      <w:r w:rsidR="00ED0574" w:rsidRPr="003A4929">
        <w:rPr>
          <w:rFonts w:ascii="Calibri" w:hAnsi="Calibri"/>
        </w:rPr>
        <w:t>. Man</w:t>
      </w:r>
      <w:r w:rsidR="0042047B" w:rsidRPr="003A4929">
        <w:rPr>
          <w:rFonts w:ascii="Calibri" w:hAnsi="Calibri"/>
        </w:rPr>
        <w:t xml:space="preserve"> </w:t>
      </w:r>
      <w:r w:rsidR="009C6785" w:rsidRPr="003A4929">
        <w:rPr>
          <w:rFonts w:ascii="Calibri" w:hAnsi="Calibri"/>
        </w:rPr>
        <w:t xml:space="preserve">stellte </w:t>
      </w:r>
      <w:r w:rsidR="0042047B" w:rsidRPr="003A4929">
        <w:rPr>
          <w:rFonts w:ascii="Calibri" w:hAnsi="Calibri"/>
        </w:rPr>
        <w:t xml:space="preserve">lediglich </w:t>
      </w:r>
      <w:r w:rsidR="009C6785" w:rsidRPr="003A4929">
        <w:rPr>
          <w:rFonts w:ascii="Calibri" w:hAnsi="Calibri"/>
        </w:rPr>
        <w:t>fest, das kopernikanische Weltbild stünde im W</w:t>
      </w:r>
      <w:r w:rsidR="009C6785" w:rsidRPr="003A4929">
        <w:rPr>
          <w:rFonts w:ascii="Calibri" w:hAnsi="Calibri"/>
        </w:rPr>
        <w:t>i</w:t>
      </w:r>
      <w:r w:rsidR="009C6785" w:rsidRPr="003A4929">
        <w:rPr>
          <w:rFonts w:ascii="Calibri" w:hAnsi="Calibri"/>
        </w:rPr>
        <w:t xml:space="preserve">derspruch zum </w:t>
      </w:r>
      <w:r w:rsidR="00ED0574" w:rsidRPr="003A4929">
        <w:rPr>
          <w:rFonts w:ascii="Calibri" w:hAnsi="Calibri"/>
        </w:rPr>
        <w:t xml:space="preserve">wörtlichen </w:t>
      </w:r>
      <w:r w:rsidR="009C6785" w:rsidRPr="003A4929">
        <w:rPr>
          <w:rFonts w:ascii="Calibri" w:hAnsi="Calibri"/>
        </w:rPr>
        <w:t>Text der</w:t>
      </w:r>
      <w:r w:rsidR="0042047B" w:rsidRPr="003A4929">
        <w:rPr>
          <w:rFonts w:ascii="Calibri" w:hAnsi="Calibri"/>
        </w:rPr>
        <w:t xml:space="preserve"> Bi</w:t>
      </w:r>
      <w:r w:rsidR="009C6785" w:rsidRPr="003A4929">
        <w:rPr>
          <w:rFonts w:ascii="Calibri" w:hAnsi="Calibri"/>
        </w:rPr>
        <w:t>bel.</w:t>
      </w:r>
      <w:r w:rsidR="0042047B" w:rsidRPr="003A4929">
        <w:rPr>
          <w:rFonts w:ascii="Calibri" w:hAnsi="Calibri"/>
        </w:rPr>
        <w:t xml:space="preserve"> </w:t>
      </w:r>
      <w:r w:rsidR="00425E7B" w:rsidRPr="003A4929">
        <w:rPr>
          <w:rFonts w:ascii="Calibri" w:hAnsi="Calibri"/>
        </w:rPr>
        <w:t xml:space="preserve">Damit ließ man </w:t>
      </w:r>
      <w:r w:rsidR="0042047B" w:rsidRPr="003A4929">
        <w:rPr>
          <w:rFonts w:ascii="Calibri" w:hAnsi="Calibri"/>
        </w:rPr>
        <w:t>den Weg offen, bei zwingenden wissenschaf</w:t>
      </w:r>
      <w:r w:rsidR="0042047B" w:rsidRPr="003A4929">
        <w:rPr>
          <w:rFonts w:ascii="Calibri" w:hAnsi="Calibri"/>
        </w:rPr>
        <w:t>t</w:t>
      </w:r>
      <w:r w:rsidR="0042047B" w:rsidRPr="003A4929">
        <w:rPr>
          <w:rFonts w:ascii="Calibri" w:hAnsi="Calibri"/>
        </w:rPr>
        <w:t xml:space="preserve">lichen Argumenten für das kopernikanische Weltbild </w:t>
      </w:r>
      <w:r w:rsidR="00ED0574" w:rsidRPr="003A4929">
        <w:rPr>
          <w:rFonts w:ascii="Calibri" w:hAnsi="Calibri"/>
        </w:rPr>
        <w:t xml:space="preserve">später </w:t>
      </w:r>
      <w:r w:rsidR="0042047B" w:rsidRPr="003A4929">
        <w:rPr>
          <w:rFonts w:ascii="Calibri" w:hAnsi="Calibri"/>
        </w:rPr>
        <w:t xml:space="preserve">die </w:t>
      </w:r>
      <w:r w:rsidR="00963483" w:rsidRPr="003A4929">
        <w:rPr>
          <w:rFonts w:ascii="Calibri" w:hAnsi="Calibri"/>
        </w:rPr>
        <w:t>Heilige</w:t>
      </w:r>
      <w:r w:rsidR="0042047B" w:rsidRPr="003A4929">
        <w:rPr>
          <w:rFonts w:ascii="Calibri" w:hAnsi="Calibri"/>
        </w:rPr>
        <w:t xml:space="preserve"> Schrift in einem weiteren Sinn zu interpreti</w:t>
      </w:r>
      <w:r w:rsidR="0042047B" w:rsidRPr="003A4929">
        <w:rPr>
          <w:rFonts w:ascii="Calibri" w:hAnsi="Calibri"/>
        </w:rPr>
        <w:t>e</w:t>
      </w:r>
      <w:r w:rsidR="0042047B" w:rsidRPr="003A4929">
        <w:rPr>
          <w:rFonts w:ascii="Calibri" w:hAnsi="Calibri"/>
        </w:rPr>
        <w:t xml:space="preserve">ren. </w:t>
      </w:r>
    </w:p>
    <w:p w:rsidR="0042047B" w:rsidRPr="003A4929" w:rsidRDefault="0042047B">
      <w:pPr>
        <w:jc w:val="both"/>
        <w:rPr>
          <w:rFonts w:ascii="Calibri" w:hAnsi="Calibri"/>
        </w:rPr>
      </w:pPr>
      <w:r w:rsidRPr="003A4929">
        <w:rPr>
          <w:rFonts w:ascii="Calibri" w:hAnsi="Calibri"/>
        </w:rPr>
        <w:t xml:space="preserve">Diesem Urteil stimmte Galilei </w:t>
      </w:r>
      <w:r w:rsidR="00425E7B" w:rsidRPr="003A4929">
        <w:rPr>
          <w:rFonts w:ascii="Calibri" w:hAnsi="Calibri"/>
        </w:rPr>
        <w:t>1616</w:t>
      </w:r>
      <w:r w:rsidRPr="003A4929">
        <w:rPr>
          <w:rFonts w:ascii="Calibri" w:hAnsi="Calibri"/>
        </w:rPr>
        <w:t xml:space="preserve"> auch zu. Als er jedoch 1632 in seinem </w:t>
      </w:r>
      <w:r w:rsidR="00BF1B39" w:rsidRPr="003A4929">
        <w:rPr>
          <w:rFonts w:ascii="Calibri" w:hAnsi="Calibri"/>
        </w:rPr>
        <w:t xml:space="preserve">recht </w:t>
      </w:r>
      <w:r w:rsidRPr="003A4929">
        <w:rPr>
          <w:rFonts w:ascii="Calibri" w:hAnsi="Calibri"/>
        </w:rPr>
        <w:t>polem</w:t>
      </w:r>
      <w:r w:rsidRPr="003A4929">
        <w:rPr>
          <w:rFonts w:ascii="Calibri" w:hAnsi="Calibri"/>
        </w:rPr>
        <w:t>i</w:t>
      </w:r>
      <w:r w:rsidRPr="003A4929">
        <w:rPr>
          <w:rFonts w:ascii="Calibri" w:hAnsi="Calibri"/>
        </w:rPr>
        <w:t xml:space="preserve">schen Werk </w:t>
      </w:r>
      <w:r w:rsidRPr="003A4929">
        <w:rPr>
          <w:rFonts w:ascii="Calibri" w:hAnsi="Calibri"/>
          <w:i/>
        </w:rPr>
        <w:t>Dialogo</w:t>
      </w:r>
      <w:r w:rsidRPr="003A4929">
        <w:rPr>
          <w:rFonts w:ascii="Calibri" w:hAnsi="Calibri"/>
        </w:rPr>
        <w:t xml:space="preserve"> </w:t>
      </w:r>
      <w:r w:rsidR="00425E7B" w:rsidRPr="003A4929">
        <w:rPr>
          <w:rFonts w:ascii="Calibri" w:hAnsi="Calibri"/>
        </w:rPr>
        <w:t>nochmals</w:t>
      </w:r>
      <w:r w:rsidRPr="003A4929">
        <w:rPr>
          <w:rFonts w:ascii="Calibri" w:hAnsi="Calibri"/>
        </w:rPr>
        <w:t xml:space="preserve"> seine Hypothesen als bewiesene Tatsachen darstellte, </w:t>
      </w:r>
      <w:r w:rsidR="00AC290B" w:rsidRPr="003A4929">
        <w:rPr>
          <w:rFonts w:ascii="Calibri" w:hAnsi="Calibri"/>
        </w:rPr>
        <w:t xml:space="preserve">sah sich </w:t>
      </w:r>
      <w:r w:rsidRPr="003A4929">
        <w:rPr>
          <w:rFonts w:ascii="Calibri" w:hAnsi="Calibri"/>
        </w:rPr>
        <w:t>die Inquis</w:t>
      </w:r>
      <w:r w:rsidRPr="003A4929">
        <w:rPr>
          <w:rFonts w:ascii="Calibri" w:hAnsi="Calibri"/>
        </w:rPr>
        <w:t>i</w:t>
      </w:r>
      <w:r w:rsidRPr="003A4929">
        <w:rPr>
          <w:rFonts w:ascii="Calibri" w:hAnsi="Calibri"/>
        </w:rPr>
        <w:t xml:space="preserve">tion erneut </w:t>
      </w:r>
      <w:r w:rsidR="00AC290B" w:rsidRPr="003A4929">
        <w:rPr>
          <w:rFonts w:ascii="Calibri" w:hAnsi="Calibri"/>
        </w:rPr>
        <w:t>zum Einschreiten gezwungen</w:t>
      </w:r>
      <w:r w:rsidRPr="003A4929">
        <w:rPr>
          <w:rFonts w:ascii="Calibri" w:hAnsi="Calibri"/>
        </w:rPr>
        <w:t>. Die kirchliche Druckerlaubnis für das Buch war bereits erteilt</w:t>
      </w:r>
      <w:r w:rsidR="00AC290B" w:rsidRPr="003A4929">
        <w:rPr>
          <w:rFonts w:ascii="Calibri" w:hAnsi="Calibri"/>
        </w:rPr>
        <w:t xml:space="preserve">, jedoch </w:t>
      </w:r>
      <w:r w:rsidRPr="003A4929">
        <w:rPr>
          <w:rFonts w:ascii="Calibri" w:hAnsi="Calibri"/>
        </w:rPr>
        <w:t xml:space="preserve">unter der Voraussetzung, </w:t>
      </w:r>
      <w:r w:rsidR="001873A8" w:rsidRPr="003A4929">
        <w:rPr>
          <w:rFonts w:ascii="Calibri" w:hAnsi="Calibri"/>
        </w:rPr>
        <w:t xml:space="preserve">dass er </w:t>
      </w:r>
      <w:r w:rsidRPr="003A4929">
        <w:rPr>
          <w:rFonts w:ascii="Calibri" w:hAnsi="Calibri"/>
        </w:rPr>
        <w:t>seine Thesen nicht schon als bewiesen, sondern als Erklärungs</w:t>
      </w:r>
      <w:r w:rsidRPr="003A4929">
        <w:rPr>
          <w:rFonts w:ascii="Calibri" w:hAnsi="Calibri"/>
          <w:i/>
        </w:rPr>
        <w:t>möglichkeiten</w:t>
      </w:r>
      <w:r w:rsidRPr="003A4929">
        <w:rPr>
          <w:rFonts w:ascii="Calibri" w:hAnsi="Calibri"/>
        </w:rPr>
        <w:t xml:space="preserve"> </w:t>
      </w:r>
      <w:r w:rsidR="001873A8" w:rsidRPr="003A4929">
        <w:rPr>
          <w:rFonts w:ascii="Calibri" w:hAnsi="Calibri"/>
        </w:rPr>
        <w:t>dar</w:t>
      </w:r>
      <w:r w:rsidR="00AC290B" w:rsidRPr="003A4929">
        <w:rPr>
          <w:rFonts w:ascii="Calibri" w:hAnsi="Calibri"/>
        </w:rPr>
        <w:t>stell</w:t>
      </w:r>
      <w:r w:rsidR="001873A8" w:rsidRPr="003A4929">
        <w:rPr>
          <w:rFonts w:ascii="Calibri" w:hAnsi="Calibri"/>
        </w:rPr>
        <w:t>te</w:t>
      </w:r>
      <w:r w:rsidR="00AC290B" w:rsidRPr="003A4929">
        <w:rPr>
          <w:rFonts w:ascii="Calibri" w:hAnsi="Calibri"/>
        </w:rPr>
        <w:t>. Doch Galilei hielt seine Korrektu</w:t>
      </w:r>
      <w:r w:rsidR="00AC290B" w:rsidRPr="003A4929">
        <w:rPr>
          <w:rFonts w:ascii="Calibri" w:hAnsi="Calibri"/>
        </w:rPr>
        <w:t>r</w:t>
      </w:r>
      <w:r w:rsidR="00AC290B" w:rsidRPr="003A4929">
        <w:rPr>
          <w:rFonts w:ascii="Calibri" w:hAnsi="Calibri"/>
        </w:rPr>
        <w:t>zu</w:t>
      </w:r>
      <w:r w:rsidR="00081E5D" w:rsidRPr="003A4929">
        <w:rPr>
          <w:rFonts w:ascii="Calibri" w:hAnsi="Calibri"/>
        </w:rPr>
        <w:t>sagen nicht ein. E</w:t>
      </w:r>
      <w:r w:rsidRPr="003A4929">
        <w:rPr>
          <w:rFonts w:ascii="Calibri" w:hAnsi="Calibri"/>
        </w:rPr>
        <w:t xml:space="preserve">rst </w:t>
      </w:r>
      <w:r w:rsidR="00AC290B" w:rsidRPr="003A4929">
        <w:rPr>
          <w:rFonts w:ascii="Calibri" w:hAnsi="Calibri"/>
        </w:rPr>
        <w:t xml:space="preserve">der </w:t>
      </w:r>
      <w:r w:rsidRPr="003A4929">
        <w:rPr>
          <w:rFonts w:ascii="Calibri" w:hAnsi="Calibri"/>
        </w:rPr>
        <w:t xml:space="preserve">Verurteilung am 22. Juni 1633 </w:t>
      </w:r>
      <w:r w:rsidR="00081E5D" w:rsidRPr="003A4929">
        <w:rPr>
          <w:rFonts w:ascii="Calibri" w:hAnsi="Calibri"/>
        </w:rPr>
        <w:t xml:space="preserve">beugte er sich </w:t>
      </w:r>
      <w:r w:rsidRPr="003A4929">
        <w:rPr>
          <w:rFonts w:ascii="Calibri" w:hAnsi="Calibri"/>
        </w:rPr>
        <w:t>und widerrief seine Au</w:t>
      </w:r>
      <w:r w:rsidRPr="003A4929">
        <w:rPr>
          <w:rFonts w:ascii="Calibri" w:hAnsi="Calibri"/>
        </w:rPr>
        <w:t>s</w:t>
      </w:r>
      <w:r w:rsidRPr="003A4929">
        <w:rPr>
          <w:rFonts w:ascii="Calibri" w:hAnsi="Calibri"/>
        </w:rPr>
        <w:t>sagen.</w:t>
      </w:r>
    </w:p>
    <w:p w:rsidR="00081E5D" w:rsidRPr="003A4929" w:rsidRDefault="00081E5D">
      <w:pPr>
        <w:jc w:val="both"/>
        <w:rPr>
          <w:rFonts w:ascii="Calibri" w:hAnsi="Calibri"/>
        </w:rPr>
      </w:pPr>
    </w:p>
    <w:p w:rsidR="006D4DA3" w:rsidRPr="003A4929" w:rsidRDefault="006D4DA3" w:rsidP="001873A8">
      <w:pPr>
        <w:pStyle w:val="berschrift1"/>
        <w:rPr>
          <w:rFonts w:ascii="Calibri" w:hAnsi="Calibri"/>
        </w:rPr>
      </w:pPr>
      <w:r w:rsidRPr="003A4929">
        <w:rPr>
          <w:rFonts w:ascii="Calibri" w:hAnsi="Calibri"/>
        </w:rPr>
        <w:t>Kirche und Naturwissenschaften</w:t>
      </w:r>
    </w:p>
    <w:p w:rsidR="00231606" w:rsidRPr="003A4929" w:rsidRDefault="00425E7B" w:rsidP="00231606">
      <w:pPr>
        <w:jc w:val="both"/>
        <w:rPr>
          <w:rFonts w:ascii="Calibri" w:hAnsi="Calibri"/>
          <w:sz w:val="20"/>
        </w:rPr>
      </w:pPr>
      <w:r w:rsidRPr="003A4929">
        <w:rPr>
          <w:rFonts w:ascii="Calibri" w:hAnsi="Calibri"/>
        </w:rPr>
        <w:t>Damit stellte sich di</w:t>
      </w:r>
      <w:r w:rsidR="00AC290B" w:rsidRPr="003A4929">
        <w:rPr>
          <w:rFonts w:ascii="Calibri" w:hAnsi="Calibri"/>
        </w:rPr>
        <w:t>e</w:t>
      </w:r>
      <w:r w:rsidR="0042047B" w:rsidRPr="003A4929">
        <w:rPr>
          <w:rFonts w:ascii="Calibri" w:hAnsi="Calibri"/>
        </w:rPr>
        <w:t xml:space="preserve"> Kirche nicht gegen die Naturwissenschaften, sondern ve</w:t>
      </w:r>
      <w:r w:rsidR="0042047B" w:rsidRPr="003A4929">
        <w:rPr>
          <w:rFonts w:ascii="Calibri" w:hAnsi="Calibri"/>
        </w:rPr>
        <w:t>r</w:t>
      </w:r>
      <w:r w:rsidR="0042047B" w:rsidRPr="003A4929">
        <w:rPr>
          <w:rFonts w:ascii="Calibri" w:hAnsi="Calibri"/>
        </w:rPr>
        <w:t xml:space="preserve">langte </w:t>
      </w:r>
      <w:r w:rsidR="00AC290B" w:rsidRPr="003A4929">
        <w:rPr>
          <w:rFonts w:ascii="Calibri" w:hAnsi="Calibri"/>
        </w:rPr>
        <w:t>nur eine »</w:t>
      </w:r>
      <w:r w:rsidR="0042047B" w:rsidRPr="003A4929">
        <w:rPr>
          <w:rFonts w:ascii="Calibri" w:hAnsi="Calibri"/>
        </w:rPr>
        <w:t>sau</w:t>
      </w:r>
      <w:r w:rsidR="00AC290B" w:rsidRPr="003A4929">
        <w:rPr>
          <w:rFonts w:ascii="Calibri" w:hAnsi="Calibri"/>
        </w:rPr>
        <w:t>bere«</w:t>
      </w:r>
      <w:r w:rsidR="0042047B" w:rsidRPr="003A4929">
        <w:rPr>
          <w:rFonts w:ascii="Calibri" w:hAnsi="Calibri"/>
        </w:rPr>
        <w:t xml:space="preserve"> Argumentation. Auch wenn Galilei intuitiv das richtige </w:t>
      </w:r>
      <w:r w:rsidR="00755D5F" w:rsidRPr="003A4929">
        <w:rPr>
          <w:rFonts w:ascii="Calibri" w:hAnsi="Calibri"/>
        </w:rPr>
        <w:t xml:space="preserve">getroffen </w:t>
      </w:r>
      <w:r w:rsidR="0042047B" w:rsidRPr="003A4929">
        <w:rPr>
          <w:rFonts w:ascii="Calibri" w:hAnsi="Calibri"/>
        </w:rPr>
        <w:t>hatte</w:t>
      </w:r>
      <w:r w:rsidR="00755D5F" w:rsidRPr="003A4929">
        <w:rPr>
          <w:rFonts w:ascii="Calibri" w:hAnsi="Calibri"/>
        </w:rPr>
        <w:t>,</w:t>
      </w:r>
      <w:r w:rsidR="0042047B" w:rsidRPr="003A4929">
        <w:rPr>
          <w:rFonts w:ascii="Calibri" w:hAnsi="Calibri"/>
        </w:rPr>
        <w:t xml:space="preserve"> die </w:t>
      </w:r>
      <w:r w:rsidR="00865C8F" w:rsidRPr="003A4929">
        <w:rPr>
          <w:rFonts w:ascii="Calibri" w:hAnsi="Calibri"/>
        </w:rPr>
        <w:t>wisse</w:t>
      </w:r>
      <w:r w:rsidR="00865C8F" w:rsidRPr="003A4929">
        <w:rPr>
          <w:rFonts w:ascii="Calibri" w:hAnsi="Calibri"/>
        </w:rPr>
        <w:t>n</w:t>
      </w:r>
      <w:r w:rsidR="00865C8F" w:rsidRPr="003A4929">
        <w:rPr>
          <w:rFonts w:ascii="Calibri" w:hAnsi="Calibri"/>
        </w:rPr>
        <w:t xml:space="preserve">schaftliche </w:t>
      </w:r>
      <w:r w:rsidR="0042047B" w:rsidRPr="003A4929">
        <w:rPr>
          <w:rFonts w:ascii="Calibri" w:hAnsi="Calibri"/>
        </w:rPr>
        <w:t xml:space="preserve">Beweiskraft seiner Argumente hat er verkannt. </w:t>
      </w:r>
      <w:r w:rsidR="00A13599" w:rsidRPr="003A4929">
        <w:rPr>
          <w:rFonts w:ascii="Calibri" w:hAnsi="Calibri"/>
        </w:rPr>
        <w:t>Bereits 1908 bestätigte k</w:t>
      </w:r>
      <w:r w:rsidR="0042047B" w:rsidRPr="003A4929">
        <w:rPr>
          <w:rFonts w:ascii="Calibri" w:hAnsi="Calibri"/>
        </w:rPr>
        <w:t>ein Geringerer als der Physiker Pierre Du</w:t>
      </w:r>
      <w:r w:rsidR="00755D5F" w:rsidRPr="003A4929">
        <w:rPr>
          <w:rFonts w:ascii="Calibri" w:hAnsi="Calibri"/>
        </w:rPr>
        <w:t>hem, dass »</w:t>
      </w:r>
      <w:r w:rsidR="0042047B" w:rsidRPr="003A4929">
        <w:rPr>
          <w:rFonts w:ascii="Calibri" w:hAnsi="Calibri"/>
        </w:rPr>
        <w:t>die Logik auf der Seite Osianders, Be</w:t>
      </w:r>
      <w:r w:rsidR="0042047B" w:rsidRPr="003A4929">
        <w:rPr>
          <w:rFonts w:ascii="Calibri" w:hAnsi="Calibri"/>
        </w:rPr>
        <w:t>l</w:t>
      </w:r>
      <w:r w:rsidR="0042047B" w:rsidRPr="003A4929">
        <w:rPr>
          <w:rFonts w:ascii="Calibri" w:hAnsi="Calibri"/>
        </w:rPr>
        <w:t xml:space="preserve">larmins und Urbans VIII. war, und nicht auf der Keplers und Galileis; die ersteren haben die eigentliche Bedeutung der experimentellen Methode erkannt, die letzteren haben sie </w:t>
      </w:r>
      <w:r w:rsidR="00081E5D" w:rsidRPr="003A4929">
        <w:rPr>
          <w:rFonts w:ascii="Calibri" w:hAnsi="Calibri"/>
        </w:rPr>
        <w:t>mis</w:t>
      </w:r>
      <w:r w:rsidR="00081E5D" w:rsidRPr="003A4929">
        <w:rPr>
          <w:rFonts w:ascii="Calibri" w:hAnsi="Calibri"/>
        </w:rPr>
        <w:t>s</w:t>
      </w:r>
      <w:r w:rsidR="00081E5D" w:rsidRPr="003A4929">
        <w:rPr>
          <w:rFonts w:ascii="Calibri" w:hAnsi="Calibri"/>
        </w:rPr>
        <w:t>versta</w:t>
      </w:r>
      <w:r w:rsidR="00081E5D" w:rsidRPr="003A4929">
        <w:rPr>
          <w:rFonts w:ascii="Calibri" w:hAnsi="Calibri"/>
        </w:rPr>
        <w:t>n</w:t>
      </w:r>
      <w:r w:rsidR="00081E5D" w:rsidRPr="003A4929">
        <w:rPr>
          <w:rFonts w:ascii="Calibri" w:hAnsi="Calibri"/>
        </w:rPr>
        <w:t>den</w:t>
      </w:r>
      <w:r w:rsidR="00755D5F" w:rsidRPr="003A4929">
        <w:rPr>
          <w:rFonts w:ascii="Calibri" w:hAnsi="Calibri"/>
        </w:rPr>
        <w:t>«</w:t>
      </w:r>
      <w:r w:rsidR="00F60143" w:rsidRPr="003A4929">
        <w:rPr>
          <w:rFonts w:ascii="Calibri" w:hAnsi="Calibri"/>
        </w:rPr>
        <w:t>.</w:t>
      </w:r>
    </w:p>
    <w:p w:rsidR="0042047B" w:rsidRPr="003A4929" w:rsidRDefault="0042047B">
      <w:pPr>
        <w:rPr>
          <w:rFonts w:ascii="Calibri" w:hAnsi="Calibri"/>
        </w:rPr>
      </w:pPr>
    </w:p>
    <w:p w:rsidR="0042047B" w:rsidRPr="003A4929" w:rsidRDefault="0042047B">
      <w:pPr>
        <w:rPr>
          <w:rFonts w:ascii="Calibri" w:hAnsi="Calibri"/>
        </w:rPr>
      </w:pPr>
      <w:r w:rsidRPr="003A4929">
        <w:rPr>
          <w:rFonts w:ascii="Calibri" w:hAnsi="Calibri"/>
        </w:rPr>
        <w:lastRenderedPageBreak/>
        <w:t xml:space="preserve">Ist der </w:t>
      </w:r>
      <w:r w:rsidR="00755D5F" w:rsidRPr="003A4929">
        <w:rPr>
          <w:rFonts w:ascii="Calibri" w:hAnsi="Calibri"/>
        </w:rPr>
        <w:t>»Fall Galilei«</w:t>
      </w:r>
      <w:r w:rsidRPr="003A4929">
        <w:rPr>
          <w:rFonts w:ascii="Calibri" w:hAnsi="Calibri"/>
        </w:rPr>
        <w:t xml:space="preserve"> ein Beweis der Gegnerschaft zwischen Kirche und W</w:t>
      </w:r>
      <w:r w:rsidR="00755D5F" w:rsidRPr="003A4929">
        <w:rPr>
          <w:rFonts w:ascii="Calibri" w:hAnsi="Calibri"/>
        </w:rPr>
        <w:t>issenschaft? Nein, im Gegenteil.</w:t>
      </w:r>
      <w:r w:rsidRPr="003A4929">
        <w:rPr>
          <w:rFonts w:ascii="Calibri" w:hAnsi="Calibri"/>
        </w:rPr>
        <w:t xml:space="preserve"> Es ist ein Beispiel </w:t>
      </w:r>
      <w:r w:rsidR="00755D5F" w:rsidRPr="003A4929">
        <w:rPr>
          <w:rFonts w:ascii="Calibri" w:hAnsi="Calibri"/>
        </w:rPr>
        <w:t>des Verantwortungsbewusstseins</w:t>
      </w:r>
      <w:r w:rsidRPr="003A4929">
        <w:rPr>
          <w:rFonts w:ascii="Calibri" w:hAnsi="Calibri"/>
        </w:rPr>
        <w:t xml:space="preserve"> </w:t>
      </w:r>
      <w:r w:rsidR="00755D5F" w:rsidRPr="003A4929">
        <w:rPr>
          <w:rFonts w:ascii="Calibri" w:hAnsi="Calibri"/>
        </w:rPr>
        <w:t xml:space="preserve">der Kirche </w:t>
      </w:r>
      <w:r w:rsidRPr="003A4929">
        <w:rPr>
          <w:rFonts w:ascii="Calibri" w:hAnsi="Calibri"/>
        </w:rPr>
        <w:t>gegenüber der ihr anvertrau</w:t>
      </w:r>
      <w:r w:rsidR="00755D5F" w:rsidRPr="003A4929">
        <w:rPr>
          <w:rFonts w:ascii="Calibri" w:hAnsi="Calibri"/>
        </w:rPr>
        <w:t>ten Offenbarung Gottes</w:t>
      </w:r>
      <w:r w:rsidRPr="003A4929">
        <w:rPr>
          <w:rFonts w:ascii="Calibri" w:hAnsi="Calibri"/>
        </w:rPr>
        <w:t xml:space="preserve"> und zugleich für die </w:t>
      </w:r>
      <w:r w:rsidR="001873A8" w:rsidRPr="003A4929">
        <w:rPr>
          <w:rFonts w:ascii="Calibri" w:hAnsi="Calibri"/>
        </w:rPr>
        <w:t>genaue</w:t>
      </w:r>
      <w:r w:rsidRPr="003A4929">
        <w:rPr>
          <w:rFonts w:ascii="Calibri" w:hAnsi="Calibri"/>
        </w:rPr>
        <w:t xml:space="preserve"> Prüfung (und ggf. auch Anerkennung) der Ergebnisse der Naturwissenschaften </w:t>
      </w:r>
      <w:r w:rsidRPr="003A4929">
        <w:rPr>
          <w:rFonts w:ascii="Calibri" w:hAnsi="Calibri"/>
          <w:i/>
        </w:rPr>
        <w:t>innerhalb ihrer Gre</w:t>
      </w:r>
      <w:r w:rsidRPr="003A4929">
        <w:rPr>
          <w:rFonts w:ascii="Calibri" w:hAnsi="Calibri"/>
          <w:i/>
        </w:rPr>
        <w:t>n</w:t>
      </w:r>
      <w:r w:rsidRPr="003A4929">
        <w:rPr>
          <w:rFonts w:ascii="Calibri" w:hAnsi="Calibri"/>
          <w:i/>
        </w:rPr>
        <w:t>zen</w:t>
      </w:r>
      <w:r w:rsidRPr="003A4929">
        <w:rPr>
          <w:rFonts w:ascii="Calibri" w:hAnsi="Calibri"/>
        </w:rPr>
        <w:t xml:space="preserve">. </w:t>
      </w:r>
    </w:p>
    <w:p w:rsidR="0042047B" w:rsidRPr="003A4929" w:rsidRDefault="0042047B">
      <w:pPr>
        <w:jc w:val="both"/>
        <w:rPr>
          <w:rFonts w:ascii="Calibri" w:hAnsi="Calibri"/>
        </w:rPr>
      </w:pPr>
    </w:p>
    <w:p w:rsidR="0042047B" w:rsidRPr="003A4929" w:rsidRDefault="0042047B" w:rsidP="001873A8">
      <w:pPr>
        <w:pStyle w:val="berschrift1"/>
        <w:rPr>
          <w:rFonts w:ascii="Calibri" w:hAnsi="Calibri"/>
        </w:rPr>
      </w:pPr>
      <w:r w:rsidRPr="003A4929">
        <w:rPr>
          <w:rFonts w:ascii="Calibri" w:hAnsi="Calibri"/>
        </w:rPr>
        <w:t>Anmerkungen: Entgegen ander</w:t>
      </w:r>
      <w:r w:rsidR="008F09FE" w:rsidRPr="003A4929">
        <w:rPr>
          <w:rFonts w:ascii="Calibri" w:hAnsi="Calibri"/>
        </w:rPr>
        <w:t>s lautenden Behauptungen,</w:t>
      </w:r>
      <w:r w:rsidRPr="003A4929">
        <w:rPr>
          <w:rFonts w:ascii="Calibri" w:hAnsi="Calibri"/>
        </w:rPr>
        <w:t xml:space="preserve"> </w:t>
      </w:r>
      <w:r w:rsidR="00865C8F" w:rsidRPr="003A4929">
        <w:rPr>
          <w:rFonts w:ascii="Calibri" w:hAnsi="Calibri"/>
        </w:rPr>
        <w:t>weiß man</w:t>
      </w:r>
      <w:r w:rsidRPr="003A4929">
        <w:rPr>
          <w:rFonts w:ascii="Calibri" w:hAnsi="Calibri"/>
        </w:rPr>
        <w:t xml:space="preserve"> he</w:t>
      </w:r>
      <w:r w:rsidRPr="003A4929">
        <w:rPr>
          <w:rFonts w:ascii="Calibri" w:hAnsi="Calibri"/>
        </w:rPr>
        <w:t>u</w:t>
      </w:r>
      <w:r w:rsidR="008F09FE" w:rsidRPr="003A4929">
        <w:rPr>
          <w:rFonts w:ascii="Calibri" w:hAnsi="Calibri"/>
        </w:rPr>
        <w:t>te:</w:t>
      </w:r>
    </w:p>
    <w:p w:rsidR="0042047B" w:rsidRPr="003A4929" w:rsidRDefault="00FB3840">
      <w:pPr>
        <w:numPr>
          <w:ilvl w:val="0"/>
          <w:numId w:val="4"/>
        </w:numPr>
        <w:jc w:val="both"/>
        <w:rPr>
          <w:rFonts w:ascii="Calibri" w:hAnsi="Calibri"/>
        </w:rPr>
      </w:pPr>
      <w:r w:rsidRPr="003A4929">
        <w:rPr>
          <w:rFonts w:ascii="Calibri" w:hAnsi="Calibri"/>
        </w:rPr>
        <w:t xml:space="preserve">Galilei </w:t>
      </w:r>
      <w:r w:rsidR="001873A8" w:rsidRPr="003A4929">
        <w:rPr>
          <w:rFonts w:ascii="Calibri" w:hAnsi="Calibri"/>
        </w:rPr>
        <w:t xml:space="preserve">wurde </w:t>
      </w:r>
      <w:r w:rsidRPr="003A4929">
        <w:rPr>
          <w:rFonts w:ascii="Calibri" w:hAnsi="Calibri"/>
        </w:rPr>
        <w:t xml:space="preserve">nie gefoltert. </w:t>
      </w:r>
    </w:p>
    <w:p w:rsidR="0042047B" w:rsidRPr="003A4929" w:rsidRDefault="0042047B">
      <w:pPr>
        <w:numPr>
          <w:ilvl w:val="0"/>
          <w:numId w:val="4"/>
        </w:numPr>
        <w:jc w:val="both"/>
        <w:rPr>
          <w:rFonts w:ascii="Calibri" w:hAnsi="Calibri"/>
        </w:rPr>
      </w:pPr>
      <w:r w:rsidRPr="003A4929">
        <w:rPr>
          <w:rFonts w:ascii="Calibri" w:hAnsi="Calibri"/>
        </w:rPr>
        <w:t xml:space="preserve">Galilei </w:t>
      </w:r>
      <w:r w:rsidR="001873A8" w:rsidRPr="003A4929">
        <w:rPr>
          <w:rFonts w:ascii="Calibri" w:hAnsi="Calibri"/>
        </w:rPr>
        <w:t>war</w:t>
      </w:r>
      <w:r w:rsidRPr="003A4929">
        <w:rPr>
          <w:rFonts w:ascii="Calibri" w:hAnsi="Calibri"/>
        </w:rPr>
        <w:t xml:space="preserve"> nie in schwerer Haft oder in Ketten gefesselt. Während seines Pr</w:t>
      </w:r>
      <w:r w:rsidRPr="003A4929">
        <w:rPr>
          <w:rFonts w:ascii="Calibri" w:hAnsi="Calibri"/>
        </w:rPr>
        <w:t>o</w:t>
      </w:r>
      <w:r w:rsidRPr="003A4929">
        <w:rPr>
          <w:rFonts w:ascii="Calibri" w:hAnsi="Calibri"/>
        </w:rPr>
        <w:t>zesses in Rom weilte er in den Palästen seiner Freunde</w:t>
      </w:r>
      <w:r w:rsidR="00FB3840" w:rsidRPr="003A4929">
        <w:rPr>
          <w:rFonts w:ascii="Calibri" w:hAnsi="Calibri"/>
        </w:rPr>
        <w:t xml:space="preserve"> (im </w:t>
      </w:r>
      <w:r w:rsidR="00FB3840" w:rsidRPr="003A4929">
        <w:rPr>
          <w:rFonts w:ascii="Calibri" w:hAnsi="Calibri"/>
          <w:i/>
        </w:rPr>
        <w:t>Palazzo Medici</w:t>
      </w:r>
      <w:r w:rsidR="00FB3840" w:rsidRPr="003A4929">
        <w:rPr>
          <w:rFonts w:ascii="Calibri" w:hAnsi="Calibri"/>
        </w:rPr>
        <w:t>)</w:t>
      </w:r>
      <w:r w:rsidRPr="003A4929">
        <w:rPr>
          <w:rFonts w:ascii="Calibri" w:hAnsi="Calibri"/>
        </w:rPr>
        <w:t>, nach seiner Verurte</w:t>
      </w:r>
      <w:r w:rsidRPr="003A4929">
        <w:rPr>
          <w:rFonts w:ascii="Calibri" w:hAnsi="Calibri"/>
        </w:rPr>
        <w:t>i</w:t>
      </w:r>
      <w:r w:rsidR="002128E6" w:rsidRPr="003A4929">
        <w:rPr>
          <w:rFonts w:ascii="Calibri" w:hAnsi="Calibri"/>
        </w:rPr>
        <w:t xml:space="preserve">lung in der privaten Villa »Il Giojello« (»Das Juwel«) </w:t>
      </w:r>
      <w:r w:rsidRPr="003A4929">
        <w:rPr>
          <w:rFonts w:ascii="Calibri" w:hAnsi="Calibri"/>
        </w:rPr>
        <w:t>des Erz</w:t>
      </w:r>
      <w:r w:rsidR="002128E6" w:rsidRPr="003A4929">
        <w:rPr>
          <w:rFonts w:ascii="Calibri" w:hAnsi="Calibri"/>
        </w:rPr>
        <w:t>bischofs von Siena.</w:t>
      </w:r>
    </w:p>
    <w:p w:rsidR="0042047B" w:rsidRPr="003A4929" w:rsidRDefault="0042047B">
      <w:pPr>
        <w:numPr>
          <w:ilvl w:val="0"/>
          <w:numId w:val="4"/>
        </w:numPr>
        <w:jc w:val="both"/>
        <w:rPr>
          <w:rFonts w:ascii="Calibri" w:hAnsi="Calibri"/>
        </w:rPr>
      </w:pPr>
      <w:r w:rsidRPr="003A4929">
        <w:rPr>
          <w:rFonts w:ascii="Calibri" w:hAnsi="Calibri"/>
        </w:rPr>
        <w:t>Die naturwissenschaftliche Forschung erhielt durch den Galilei-Prozess keinerlei Rüc</w:t>
      </w:r>
      <w:r w:rsidRPr="003A4929">
        <w:rPr>
          <w:rFonts w:ascii="Calibri" w:hAnsi="Calibri"/>
        </w:rPr>
        <w:t>k</w:t>
      </w:r>
      <w:r w:rsidRPr="003A4929">
        <w:rPr>
          <w:rFonts w:ascii="Calibri" w:hAnsi="Calibri"/>
        </w:rPr>
        <w:t xml:space="preserve">schlag. Galilei selber publizierte </w:t>
      </w:r>
      <w:r w:rsidR="00865C8F" w:rsidRPr="003A4929">
        <w:rPr>
          <w:rFonts w:ascii="Calibri" w:hAnsi="Calibri"/>
        </w:rPr>
        <w:t>fünf</w:t>
      </w:r>
      <w:r w:rsidRPr="003A4929">
        <w:rPr>
          <w:rFonts w:ascii="Calibri" w:hAnsi="Calibri"/>
        </w:rPr>
        <w:t xml:space="preserve"> Jahre nach seiner Verurteilung ohne</w:t>
      </w:r>
      <w:r w:rsidR="008F09FE" w:rsidRPr="003A4929">
        <w:rPr>
          <w:rFonts w:ascii="Calibri" w:hAnsi="Calibri"/>
        </w:rPr>
        <w:t xml:space="preserve"> kirchliche B</w:t>
      </w:r>
      <w:r w:rsidR="008F09FE" w:rsidRPr="003A4929">
        <w:rPr>
          <w:rFonts w:ascii="Calibri" w:hAnsi="Calibri"/>
        </w:rPr>
        <w:t>e</w:t>
      </w:r>
      <w:r w:rsidR="008F09FE" w:rsidRPr="003A4929">
        <w:rPr>
          <w:rFonts w:ascii="Calibri" w:hAnsi="Calibri"/>
        </w:rPr>
        <w:t>hinderung</w:t>
      </w:r>
      <w:r w:rsidRPr="003A4929">
        <w:rPr>
          <w:rFonts w:ascii="Calibri" w:hAnsi="Calibri"/>
        </w:rPr>
        <w:t xml:space="preserve"> seine </w:t>
      </w:r>
      <w:r w:rsidRPr="003A4929">
        <w:rPr>
          <w:rFonts w:ascii="Calibri" w:hAnsi="Calibri"/>
          <w:i/>
        </w:rPr>
        <w:t>Discorsi</w:t>
      </w:r>
      <w:r w:rsidRPr="003A4929">
        <w:rPr>
          <w:rFonts w:ascii="Calibri" w:hAnsi="Calibri"/>
        </w:rPr>
        <w:t>, die seinen wissenschaftlichen Ruhm eigentlich erst wirklich b</w:t>
      </w:r>
      <w:r w:rsidRPr="003A4929">
        <w:rPr>
          <w:rFonts w:ascii="Calibri" w:hAnsi="Calibri"/>
        </w:rPr>
        <w:t>e</w:t>
      </w:r>
      <w:r w:rsidRPr="003A4929">
        <w:rPr>
          <w:rFonts w:ascii="Calibri" w:hAnsi="Calibri"/>
        </w:rPr>
        <w:t>gründeten.</w:t>
      </w:r>
    </w:p>
    <w:p w:rsidR="0042047B" w:rsidRPr="003A4929" w:rsidRDefault="0042047B">
      <w:pPr>
        <w:numPr>
          <w:ilvl w:val="0"/>
          <w:numId w:val="4"/>
        </w:numPr>
        <w:jc w:val="both"/>
        <w:rPr>
          <w:rFonts w:ascii="Calibri" w:hAnsi="Calibri"/>
        </w:rPr>
      </w:pPr>
      <w:r w:rsidRPr="003A4929">
        <w:rPr>
          <w:rFonts w:ascii="Calibri" w:hAnsi="Calibri"/>
        </w:rPr>
        <w:t>Der naturwissenschaftliche</w:t>
      </w:r>
      <w:r w:rsidRPr="003A4929">
        <w:rPr>
          <w:rFonts w:ascii="Calibri" w:hAnsi="Calibri"/>
          <w:i/>
        </w:rPr>
        <w:t xml:space="preserve"> </w:t>
      </w:r>
      <w:r w:rsidR="008F09FE" w:rsidRPr="003A4929">
        <w:rPr>
          <w:rFonts w:ascii="Calibri" w:hAnsi="Calibri"/>
        </w:rPr>
        <w:t xml:space="preserve">Irrtum der Kirche im Fall </w:t>
      </w:r>
      <w:r w:rsidRPr="003A4929">
        <w:rPr>
          <w:rFonts w:ascii="Calibri" w:hAnsi="Calibri"/>
        </w:rPr>
        <w:t>Galilei widerspricht nicht dem Do</w:t>
      </w:r>
      <w:r w:rsidRPr="003A4929">
        <w:rPr>
          <w:rFonts w:ascii="Calibri" w:hAnsi="Calibri"/>
        </w:rPr>
        <w:t>g</w:t>
      </w:r>
      <w:r w:rsidRPr="003A4929">
        <w:rPr>
          <w:rFonts w:ascii="Calibri" w:hAnsi="Calibri"/>
        </w:rPr>
        <w:t xml:space="preserve">ma </w:t>
      </w:r>
      <w:r w:rsidR="001873A8" w:rsidRPr="003A4929">
        <w:rPr>
          <w:rFonts w:ascii="Calibri" w:hAnsi="Calibri"/>
        </w:rPr>
        <w:t>der päpstlichen Unfehlbarkeit</w:t>
      </w:r>
      <w:r w:rsidRPr="003A4929">
        <w:rPr>
          <w:rFonts w:ascii="Calibri" w:hAnsi="Calibri"/>
        </w:rPr>
        <w:t>. Nur in Fragen des Glaubens und der Sitte ist dem kirchlichen Lehramt Unfehlbarkeit verheißen. In allen anderen Bereichen war und ist Ir</w:t>
      </w:r>
      <w:r w:rsidRPr="003A4929">
        <w:rPr>
          <w:rFonts w:ascii="Calibri" w:hAnsi="Calibri"/>
        </w:rPr>
        <w:t>r</w:t>
      </w:r>
      <w:r w:rsidRPr="003A4929">
        <w:rPr>
          <w:rFonts w:ascii="Calibri" w:hAnsi="Calibri"/>
        </w:rPr>
        <w:t>tum möglich.</w:t>
      </w:r>
    </w:p>
    <w:p w:rsidR="0042047B" w:rsidRPr="003A4929" w:rsidRDefault="00CB0C10">
      <w:pPr>
        <w:numPr>
          <w:ilvl w:val="0"/>
          <w:numId w:val="4"/>
        </w:numPr>
        <w:jc w:val="both"/>
        <w:rPr>
          <w:rFonts w:ascii="Calibri" w:hAnsi="Calibri"/>
        </w:rPr>
      </w:pPr>
      <w:r w:rsidRPr="003A4929">
        <w:rPr>
          <w:rFonts w:ascii="Calibri" w:hAnsi="Calibri"/>
        </w:rPr>
        <w:t>Die</w:t>
      </w:r>
      <w:r w:rsidR="008F09FE" w:rsidRPr="003A4929">
        <w:rPr>
          <w:rFonts w:ascii="Calibri" w:hAnsi="Calibri"/>
        </w:rPr>
        <w:t xml:space="preserve"> berühmte</w:t>
      </w:r>
      <w:r w:rsidRPr="003A4929">
        <w:rPr>
          <w:rFonts w:ascii="Calibri" w:hAnsi="Calibri"/>
        </w:rPr>
        <w:t xml:space="preserve">n </w:t>
      </w:r>
      <w:r w:rsidR="008F09FE" w:rsidRPr="003A4929">
        <w:rPr>
          <w:rFonts w:ascii="Calibri" w:hAnsi="Calibri"/>
        </w:rPr>
        <w:t>Wort</w:t>
      </w:r>
      <w:r w:rsidRPr="003A4929">
        <w:rPr>
          <w:rFonts w:ascii="Calibri" w:hAnsi="Calibri"/>
        </w:rPr>
        <w:t>e</w:t>
      </w:r>
      <w:r w:rsidR="008F09FE" w:rsidRPr="003A4929">
        <w:rPr>
          <w:rFonts w:ascii="Calibri" w:hAnsi="Calibri"/>
        </w:rPr>
        <w:t xml:space="preserve"> »</w:t>
      </w:r>
      <w:r w:rsidRPr="003A4929">
        <w:rPr>
          <w:rFonts w:ascii="Calibri" w:hAnsi="Calibri"/>
        </w:rPr>
        <w:t>…u</w:t>
      </w:r>
      <w:r w:rsidR="008F09FE" w:rsidRPr="003A4929">
        <w:rPr>
          <w:rFonts w:ascii="Calibri" w:hAnsi="Calibri"/>
        </w:rPr>
        <w:t>nd sie bewegt sich</w:t>
      </w:r>
      <w:r w:rsidRPr="003A4929">
        <w:rPr>
          <w:rFonts w:ascii="Calibri" w:hAnsi="Calibri"/>
        </w:rPr>
        <w:t xml:space="preserve"> doch«</w:t>
      </w:r>
      <w:r w:rsidR="008F09FE" w:rsidRPr="003A4929">
        <w:rPr>
          <w:rFonts w:ascii="Calibri" w:hAnsi="Calibri"/>
        </w:rPr>
        <w:t xml:space="preserve">, </w:t>
      </w:r>
      <w:r w:rsidRPr="003A4929">
        <w:rPr>
          <w:rFonts w:ascii="Calibri" w:hAnsi="Calibri"/>
        </w:rPr>
        <w:t>die</w:t>
      </w:r>
      <w:r w:rsidR="0042047B" w:rsidRPr="003A4929">
        <w:rPr>
          <w:rFonts w:ascii="Calibri" w:hAnsi="Calibri"/>
        </w:rPr>
        <w:t xml:space="preserve"> </w:t>
      </w:r>
      <w:r w:rsidRPr="003A4929">
        <w:rPr>
          <w:rFonts w:ascii="Calibri" w:hAnsi="Calibri"/>
        </w:rPr>
        <w:t>Galilei</w:t>
      </w:r>
      <w:r w:rsidR="0042047B" w:rsidRPr="003A4929">
        <w:rPr>
          <w:rFonts w:ascii="Calibri" w:hAnsi="Calibri"/>
        </w:rPr>
        <w:t xml:space="preserve"> nach seiner Abschw</w:t>
      </w:r>
      <w:r w:rsidR="0042047B" w:rsidRPr="003A4929">
        <w:rPr>
          <w:rFonts w:ascii="Calibri" w:hAnsi="Calibri"/>
        </w:rPr>
        <w:t>ö</w:t>
      </w:r>
      <w:r w:rsidR="0042047B" w:rsidRPr="003A4929">
        <w:rPr>
          <w:rFonts w:ascii="Calibri" w:hAnsi="Calibri"/>
        </w:rPr>
        <w:t xml:space="preserve">rung gesprochen haben soll, </w:t>
      </w:r>
      <w:r w:rsidRPr="003A4929">
        <w:rPr>
          <w:rFonts w:ascii="Calibri" w:hAnsi="Calibri"/>
        </w:rPr>
        <w:t xml:space="preserve">sind </w:t>
      </w:r>
      <w:r w:rsidR="0042047B" w:rsidRPr="003A4929">
        <w:rPr>
          <w:rFonts w:ascii="Calibri" w:hAnsi="Calibri"/>
        </w:rPr>
        <w:t>von Historikern als Legende entlarvt.</w:t>
      </w:r>
    </w:p>
    <w:p w:rsidR="0042047B" w:rsidRDefault="0042047B">
      <w:pPr>
        <w:jc w:val="both"/>
        <w:rPr>
          <w:rFonts w:ascii="Calibri" w:hAnsi="Calibri"/>
          <w:b/>
        </w:rPr>
      </w:pPr>
    </w:p>
    <w:p w:rsidR="003A4929" w:rsidRPr="003A4929" w:rsidRDefault="003A4929">
      <w:pPr>
        <w:jc w:val="both"/>
        <w:rPr>
          <w:rFonts w:ascii="Calibri" w:hAnsi="Calibri"/>
          <w:b/>
        </w:rPr>
      </w:pPr>
    </w:p>
    <w:p w:rsidR="00D829D5" w:rsidRPr="003A4929" w:rsidRDefault="0042047B" w:rsidP="003A4929">
      <w:pPr>
        <w:pBdr>
          <w:top w:val="single" w:sz="4" w:space="1" w:color="auto"/>
        </w:pBdr>
        <w:jc w:val="both"/>
        <w:rPr>
          <w:rFonts w:ascii="Calibri" w:hAnsi="Calibri"/>
        </w:rPr>
      </w:pPr>
      <w:r w:rsidRPr="003A4929">
        <w:rPr>
          <w:rFonts w:ascii="Calibri" w:hAnsi="Calibri"/>
          <w:b/>
        </w:rPr>
        <w:t>Buchtip</w:t>
      </w:r>
      <w:r w:rsidR="00300085" w:rsidRPr="003A4929">
        <w:rPr>
          <w:rFonts w:ascii="Calibri" w:hAnsi="Calibri"/>
          <w:b/>
        </w:rPr>
        <w:t>p</w:t>
      </w:r>
      <w:r w:rsidR="00D829D5" w:rsidRPr="003A4929">
        <w:rPr>
          <w:rFonts w:ascii="Calibri" w:hAnsi="Calibri"/>
          <w:b/>
        </w:rPr>
        <w:t>s</w:t>
      </w:r>
      <w:r w:rsidRPr="003A4929">
        <w:rPr>
          <w:rFonts w:ascii="Calibri" w:hAnsi="Calibri"/>
        </w:rPr>
        <w:t xml:space="preserve">: </w:t>
      </w:r>
    </w:p>
    <w:p w:rsidR="0042047B" w:rsidRPr="003A4929" w:rsidRDefault="0042047B" w:rsidP="00033642">
      <w:pPr>
        <w:ind w:left="709" w:hanging="709"/>
        <w:jc w:val="both"/>
        <w:rPr>
          <w:rFonts w:ascii="Calibri" w:hAnsi="Calibri"/>
        </w:rPr>
      </w:pPr>
      <w:r w:rsidRPr="003A4929">
        <w:rPr>
          <w:rFonts w:ascii="Calibri" w:hAnsi="Calibri"/>
          <w:smallCaps/>
        </w:rPr>
        <w:t>Brandmüller,</w:t>
      </w:r>
      <w:r w:rsidR="009A72D7" w:rsidRPr="003A4929">
        <w:rPr>
          <w:rFonts w:ascii="Calibri" w:hAnsi="Calibri"/>
          <w:smallCaps/>
        </w:rPr>
        <w:t xml:space="preserve"> Walter:</w:t>
      </w:r>
      <w:r w:rsidRPr="003A4929">
        <w:rPr>
          <w:rFonts w:ascii="Calibri" w:hAnsi="Calibri"/>
        </w:rPr>
        <w:t xml:space="preserve"> </w:t>
      </w:r>
      <w:r w:rsidR="009A72D7" w:rsidRPr="003A4929">
        <w:rPr>
          <w:rFonts w:ascii="Calibri" w:hAnsi="Calibri"/>
          <w:i/>
        </w:rPr>
        <w:t>Galilei und die Kirche. Ein »Fall«</w:t>
      </w:r>
      <w:r w:rsidRPr="003A4929">
        <w:rPr>
          <w:rFonts w:ascii="Calibri" w:hAnsi="Calibri"/>
          <w:i/>
        </w:rPr>
        <w:t xml:space="preserve"> und seine Lösung</w:t>
      </w:r>
      <w:r w:rsidR="009A72D7" w:rsidRPr="003A4929">
        <w:rPr>
          <w:rFonts w:ascii="Calibri" w:hAnsi="Calibri"/>
        </w:rPr>
        <w:t>.</w:t>
      </w:r>
      <w:r w:rsidRPr="003A4929">
        <w:rPr>
          <w:rFonts w:ascii="Calibri" w:hAnsi="Calibri"/>
        </w:rPr>
        <w:t xml:space="preserve"> Aachen</w:t>
      </w:r>
      <w:r w:rsidR="00033642" w:rsidRPr="003A4929">
        <w:rPr>
          <w:rFonts w:ascii="Calibri" w:hAnsi="Calibri"/>
        </w:rPr>
        <w:t>: MM-Verlag,</w:t>
      </w:r>
      <w:r w:rsidRPr="003A4929">
        <w:rPr>
          <w:rFonts w:ascii="Calibri" w:hAnsi="Calibri"/>
        </w:rPr>
        <w:t xml:space="preserve"> 1994.</w:t>
      </w:r>
    </w:p>
    <w:p w:rsidR="00D829D5" w:rsidRPr="003A4929" w:rsidRDefault="009A72D7" w:rsidP="00231606">
      <w:pPr>
        <w:autoSpaceDE w:val="0"/>
        <w:autoSpaceDN w:val="0"/>
        <w:adjustRightInd w:val="0"/>
        <w:ind w:left="720" w:hanging="720"/>
        <w:rPr>
          <w:rFonts w:ascii="Calibri" w:hAnsi="Calibri"/>
          <w:szCs w:val="24"/>
        </w:rPr>
      </w:pPr>
      <w:r w:rsidRPr="003A4929">
        <w:rPr>
          <w:rFonts w:ascii="Calibri" w:hAnsi="Calibri"/>
          <w:szCs w:val="24"/>
        </w:rPr>
        <w:t>H</w:t>
      </w:r>
      <w:r w:rsidRPr="003A4929">
        <w:rPr>
          <w:rFonts w:ascii="Calibri" w:hAnsi="Calibri"/>
          <w:sz w:val="18"/>
          <w:szCs w:val="18"/>
        </w:rPr>
        <w:t xml:space="preserve">ESEMANN, </w:t>
      </w:r>
      <w:r w:rsidRPr="003A4929">
        <w:rPr>
          <w:rFonts w:ascii="Calibri" w:hAnsi="Calibri"/>
          <w:szCs w:val="24"/>
        </w:rPr>
        <w:t>M</w:t>
      </w:r>
      <w:r w:rsidRPr="003A4929">
        <w:rPr>
          <w:rFonts w:ascii="Calibri" w:hAnsi="Calibri"/>
          <w:sz w:val="18"/>
          <w:szCs w:val="18"/>
        </w:rPr>
        <w:t>ICHAEL</w:t>
      </w:r>
      <w:r w:rsidRPr="003A4929">
        <w:rPr>
          <w:rFonts w:ascii="Calibri" w:hAnsi="Calibri"/>
          <w:szCs w:val="24"/>
        </w:rPr>
        <w:t xml:space="preserve">: </w:t>
      </w:r>
      <w:r w:rsidRPr="003A4929">
        <w:rPr>
          <w:rFonts w:ascii="Calibri" w:hAnsi="Calibri"/>
          <w:i/>
          <w:iCs/>
          <w:szCs w:val="24"/>
        </w:rPr>
        <w:t>Die Dunkelmänner. Mythen, Lügen und Legenden um die Kirchengeschic</w:t>
      </w:r>
      <w:r w:rsidRPr="003A4929">
        <w:rPr>
          <w:rFonts w:ascii="Calibri" w:hAnsi="Calibri"/>
          <w:i/>
          <w:iCs/>
          <w:szCs w:val="24"/>
        </w:rPr>
        <w:t>h</w:t>
      </w:r>
      <w:r w:rsidRPr="003A4929">
        <w:rPr>
          <w:rFonts w:ascii="Calibri" w:hAnsi="Calibri"/>
          <w:i/>
          <w:iCs/>
          <w:szCs w:val="24"/>
        </w:rPr>
        <w:t>te</w:t>
      </w:r>
      <w:r w:rsidRPr="003A4929">
        <w:rPr>
          <w:rFonts w:ascii="Calibri" w:hAnsi="Calibri"/>
          <w:szCs w:val="24"/>
        </w:rPr>
        <w:t>. Augsburg: Sankt Ulrich Verlag, 2007, 200-213 (</w:t>
      </w:r>
      <w:r w:rsidRPr="003A4929">
        <w:rPr>
          <w:rFonts w:ascii="Calibri" w:hAnsi="Calibri"/>
          <w:i/>
          <w:szCs w:val="24"/>
        </w:rPr>
        <w:t>Kapitel XVII. Galileo Gal</w:t>
      </w:r>
      <w:r w:rsidRPr="003A4929">
        <w:rPr>
          <w:rFonts w:ascii="Calibri" w:hAnsi="Calibri"/>
          <w:i/>
          <w:szCs w:val="24"/>
        </w:rPr>
        <w:t>i</w:t>
      </w:r>
      <w:r w:rsidRPr="003A4929">
        <w:rPr>
          <w:rFonts w:ascii="Calibri" w:hAnsi="Calibri"/>
          <w:i/>
          <w:szCs w:val="24"/>
        </w:rPr>
        <w:t>lei</w:t>
      </w:r>
      <w:r w:rsidRPr="003A4929">
        <w:rPr>
          <w:rFonts w:ascii="Calibri" w:hAnsi="Calibri"/>
          <w:szCs w:val="24"/>
        </w:rPr>
        <w:t>).</w:t>
      </w:r>
    </w:p>
    <w:p w:rsidR="003A4929" w:rsidRDefault="003A4929" w:rsidP="00C600F6">
      <w:pPr>
        <w:autoSpaceDE w:val="0"/>
        <w:autoSpaceDN w:val="0"/>
        <w:adjustRightInd w:val="0"/>
        <w:rPr>
          <w:rFonts w:ascii="Calibri" w:hAnsi="Calibri"/>
        </w:rPr>
      </w:pPr>
    </w:p>
    <w:p w:rsidR="00C600F6" w:rsidRPr="003A4929" w:rsidRDefault="00C600F6" w:rsidP="00C600F6">
      <w:pPr>
        <w:autoSpaceDE w:val="0"/>
        <w:autoSpaceDN w:val="0"/>
        <w:adjustRightInd w:val="0"/>
        <w:rPr>
          <w:rFonts w:ascii="Calibri" w:hAnsi="Calibri"/>
          <w:szCs w:val="24"/>
        </w:rPr>
      </w:pPr>
      <w:r w:rsidRPr="003A4929">
        <w:rPr>
          <w:rFonts w:ascii="Calibri" w:hAnsi="Calibri"/>
        </w:rPr>
        <w:t xml:space="preserve">Nota bene: Die wörtlichen Zitate dieses Artikels sind aus </w:t>
      </w:r>
      <w:r w:rsidR="0082674C" w:rsidRPr="003A4929">
        <w:rPr>
          <w:rFonts w:ascii="Calibri" w:hAnsi="Calibri"/>
        </w:rPr>
        <w:t xml:space="preserve">den genannten </w:t>
      </w:r>
      <w:r w:rsidRPr="003A4929">
        <w:rPr>
          <w:rFonts w:ascii="Calibri" w:hAnsi="Calibri"/>
        </w:rPr>
        <w:t>Werken überno</w:t>
      </w:r>
      <w:r w:rsidRPr="003A4929">
        <w:rPr>
          <w:rFonts w:ascii="Calibri" w:hAnsi="Calibri"/>
        </w:rPr>
        <w:t>m</w:t>
      </w:r>
      <w:r w:rsidRPr="003A4929">
        <w:rPr>
          <w:rFonts w:ascii="Calibri" w:hAnsi="Calibri"/>
        </w:rPr>
        <w:t>men.</w:t>
      </w:r>
    </w:p>
    <w:sectPr w:rsidR="00C600F6" w:rsidRPr="003A4929">
      <w:headerReference w:type="default" r:id="rId8"/>
      <w:footerReference w:type="even"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F3" w:rsidRDefault="006F64F3">
      <w:r>
        <w:separator/>
      </w:r>
    </w:p>
  </w:endnote>
  <w:endnote w:type="continuationSeparator" w:id="0">
    <w:p w:rsidR="006F64F3" w:rsidRDefault="006F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468" w:rsidRDefault="00821468" w:rsidP="003A492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821468" w:rsidRDefault="00821468">
    <w:pPr>
      <w:pStyle w:val="Fuzeile"/>
      <w:ind w:right="360"/>
    </w:pPr>
  </w:p>
  <w:p w:rsidR="00821468" w:rsidRDefault="008214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468" w:rsidRPr="003A4929" w:rsidRDefault="00821468" w:rsidP="003A4929">
    <w:pPr>
      <w:pStyle w:val="Fuzeile"/>
      <w:framePr w:wrap="around" w:vAnchor="text" w:hAnchor="margin" w:xAlign="center" w:y="1"/>
      <w:rPr>
        <w:rStyle w:val="Seitenzahl"/>
        <w:rFonts w:ascii="Calibri" w:hAnsi="Calibri"/>
      </w:rPr>
    </w:pPr>
    <w:r w:rsidRPr="003A4929">
      <w:rPr>
        <w:rStyle w:val="Seitenzahl"/>
        <w:rFonts w:ascii="Calibri" w:hAnsi="Calibri"/>
      </w:rPr>
      <w:fldChar w:fldCharType="begin"/>
    </w:r>
    <w:r w:rsidRPr="003A4929">
      <w:rPr>
        <w:rStyle w:val="Seitenzahl"/>
        <w:rFonts w:ascii="Calibri" w:hAnsi="Calibri"/>
      </w:rPr>
      <w:instrText xml:space="preserve">PAGE  </w:instrText>
    </w:r>
    <w:r w:rsidRPr="003A4929">
      <w:rPr>
        <w:rStyle w:val="Seitenzahl"/>
        <w:rFonts w:ascii="Calibri" w:hAnsi="Calibri"/>
      </w:rPr>
      <w:fldChar w:fldCharType="separate"/>
    </w:r>
    <w:r w:rsidR="007925C7">
      <w:rPr>
        <w:rStyle w:val="Seitenzahl"/>
        <w:rFonts w:ascii="Calibri" w:hAnsi="Calibri"/>
        <w:noProof/>
      </w:rPr>
      <w:t>4</w:t>
    </w:r>
    <w:r w:rsidRPr="003A4929">
      <w:rPr>
        <w:rStyle w:val="Seitenzahl"/>
        <w:rFonts w:ascii="Calibri" w:hAnsi="Calibri"/>
      </w:rPr>
      <w:fldChar w:fldCharType="end"/>
    </w:r>
  </w:p>
  <w:p w:rsidR="00821468" w:rsidRDefault="00821468">
    <w:pPr>
      <w:pStyle w:val="Fuzeile"/>
      <w:ind w:right="360"/>
    </w:pPr>
  </w:p>
  <w:p w:rsidR="00821468" w:rsidRDefault="008214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F3" w:rsidRDefault="006F64F3">
      <w:r>
        <w:separator/>
      </w:r>
    </w:p>
  </w:footnote>
  <w:footnote w:type="continuationSeparator" w:id="0">
    <w:p w:rsidR="006F64F3" w:rsidRDefault="006F64F3">
      <w:r>
        <w:continuationSeparator/>
      </w:r>
    </w:p>
  </w:footnote>
  <w:footnote w:id="1">
    <w:p w:rsidR="00821468" w:rsidRDefault="00821468">
      <w:pPr>
        <w:pStyle w:val="Funotentext"/>
      </w:pPr>
      <w:r>
        <w:rPr>
          <w:rStyle w:val="Funotenzeichen"/>
        </w:rPr>
        <w:footnoteRef/>
      </w:r>
      <w:r>
        <w:t xml:space="preserve"> </w:t>
      </w:r>
      <w:r>
        <w:rPr>
          <w:rFonts w:ascii="Calibri" w:hAnsi="Calibri"/>
        </w:rPr>
        <w:t xml:space="preserve">Zudem </w:t>
      </w:r>
      <w:r w:rsidRPr="003A4929">
        <w:rPr>
          <w:rFonts w:ascii="Calibri" w:hAnsi="Calibri"/>
        </w:rPr>
        <w:t xml:space="preserve">frisst </w:t>
      </w:r>
      <w:r>
        <w:rPr>
          <w:rFonts w:ascii="Calibri" w:hAnsi="Calibri"/>
        </w:rPr>
        <w:t xml:space="preserve">der Hase </w:t>
      </w:r>
      <w:r w:rsidRPr="003A4929">
        <w:rPr>
          <w:rFonts w:ascii="Calibri" w:hAnsi="Calibri"/>
        </w:rPr>
        <w:t>tatsächlich die Erstausscheidung seines Kots</w:t>
      </w:r>
      <w:r w:rsidRPr="00A33CDC">
        <w:rPr>
          <w:rFonts w:ascii="Calibri" w:hAnsi="Calibri"/>
        </w:rPr>
        <w:t xml:space="preserve"> </w:t>
      </w:r>
      <w:r w:rsidRPr="003A4929">
        <w:rPr>
          <w:rFonts w:ascii="Calibri" w:hAnsi="Calibri"/>
        </w:rPr>
        <w:t xml:space="preserve">nochmals; erst die Zweitausscheidung </w:t>
      </w:r>
      <w:r>
        <w:rPr>
          <w:rFonts w:ascii="Calibri" w:hAnsi="Calibri"/>
        </w:rPr>
        <w:t>sind</w:t>
      </w:r>
      <w:r w:rsidRPr="003A4929">
        <w:rPr>
          <w:rFonts w:ascii="Calibri" w:hAnsi="Calibri"/>
        </w:rPr>
        <w:t xml:space="preserve"> die bekannten Hasenkügelchen. </w:t>
      </w:r>
      <w:r>
        <w:rPr>
          <w:rFonts w:ascii="Calibri" w:hAnsi="Calibri"/>
        </w:rPr>
        <w:t>Trotzdem zählt er</w:t>
      </w:r>
      <w:r w:rsidRPr="003A4929">
        <w:rPr>
          <w:rFonts w:ascii="Calibri" w:hAnsi="Calibri"/>
        </w:rPr>
        <w:t xml:space="preserve"> </w:t>
      </w:r>
      <w:r>
        <w:rPr>
          <w:rFonts w:ascii="Calibri" w:hAnsi="Calibri"/>
        </w:rPr>
        <w:t xml:space="preserve">wegen </w:t>
      </w:r>
      <w:r w:rsidRPr="003A4929">
        <w:rPr>
          <w:rFonts w:ascii="Calibri" w:hAnsi="Calibri"/>
        </w:rPr>
        <w:t>des fehlenden mehrteiligen Magens biologisch ges</w:t>
      </w:r>
      <w:r w:rsidRPr="003A4929">
        <w:rPr>
          <w:rFonts w:ascii="Calibri" w:hAnsi="Calibri"/>
        </w:rPr>
        <w:t>e</w:t>
      </w:r>
      <w:r w:rsidRPr="003A4929">
        <w:rPr>
          <w:rFonts w:ascii="Calibri" w:hAnsi="Calibri"/>
        </w:rPr>
        <w:t xml:space="preserve">hen </w:t>
      </w:r>
      <w:r>
        <w:rPr>
          <w:rFonts w:ascii="Calibri" w:hAnsi="Calibri"/>
        </w:rPr>
        <w:t>nicht zu den</w:t>
      </w:r>
      <w:r w:rsidRPr="003A4929">
        <w:rPr>
          <w:rFonts w:ascii="Calibri" w:hAnsi="Calibri"/>
        </w:rPr>
        <w:t xml:space="preserve"> Wiede</w:t>
      </w:r>
      <w:r w:rsidRPr="003A4929">
        <w:rPr>
          <w:rFonts w:ascii="Calibri" w:hAnsi="Calibri"/>
        </w:rPr>
        <w:t>r</w:t>
      </w:r>
      <w:r w:rsidRPr="003A4929">
        <w:rPr>
          <w:rFonts w:ascii="Calibri" w:hAnsi="Calibri"/>
        </w:rPr>
        <w:t>käuer</w:t>
      </w:r>
      <w:r>
        <w:rPr>
          <w:rFonts w:ascii="Calibri" w:hAnsi="Calibri"/>
        </w:rPr>
        <w:t>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468" w:rsidRPr="00EE4314" w:rsidRDefault="00821468" w:rsidP="003A4929">
    <w:pPr>
      <w:pStyle w:val="Kopfzeile"/>
      <w:pBdr>
        <w:bottom w:val="single" w:sz="4" w:space="1" w:color="auto"/>
      </w:pBdr>
      <w:jc w:val="center"/>
      <w:rPr>
        <w:rFonts w:ascii="Calibri" w:hAnsi="Calibri"/>
        <w:i/>
      </w:rPr>
    </w:pPr>
    <w:r w:rsidRPr="00EE4314">
      <w:rPr>
        <w:rFonts w:ascii="Calibri" w:hAnsi="Calibri"/>
        <w:i/>
      </w:rPr>
      <w:t xml:space="preserve">KIK ‒ </w:t>
    </w:r>
    <w:r>
      <w:rPr>
        <w:rFonts w:ascii="Calibri" w:hAnsi="Calibri"/>
        <w:i/>
      </w:rPr>
      <w:t xml:space="preserve">Der Fall </w:t>
    </w:r>
    <w:r>
      <w:rPr>
        <w:i/>
      </w:rPr>
      <w:t>»</w:t>
    </w:r>
    <w:r>
      <w:rPr>
        <w:rFonts w:ascii="Calibri" w:hAnsi="Calibri"/>
        <w:i/>
      </w:rPr>
      <w:t>Galilei</w:t>
    </w:r>
    <w:r>
      <w:rPr>
        <w:i/>
      </w:rPr>
      <w:t>«</w:t>
    </w:r>
  </w:p>
  <w:p w:rsidR="00821468" w:rsidRDefault="008214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D6D16"/>
    <w:multiLevelType w:val="singleLevel"/>
    <w:tmpl w:val="BD0854DE"/>
    <w:lvl w:ilvl="0">
      <w:start w:val="1"/>
      <w:numFmt w:val="bullet"/>
      <w:lvlText w:val=""/>
      <w:lvlJc w:val="left"/>
      <w:pPr>
        <w:tabs>
          <w:tab w:val="num" w:pos="360"/>
        </w:tabs>
        <w:ind w:left="360" w:hanging="360"/>
      </w:pPr>
      <w:rPr>
        <w:rFonts w:ascii="Symbol" w:hAnsi="Symbol" w:hint="default"/>
      </w:rPr>
    </w:lvl>
  </w:abstractNum>
  <w:abstractNum w:abstractNumId="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2">
    <w:nsid w:val="2B173A4D"/>
    <w:multiLevelType w:val="singleLevel"/>
    <w:tmpl w:val="BD0854DE"/>
    <w:lvl w:ilvl="0">
      <w:start w:val="1"/>
      <w:numFmt w:val="bullet"/>
      <w:lvlText w:val=""/>
      <w:lvlJc w:val="left"/>
      <w:pPr>
        <w:tabs>
          <w:tab w:val="num" w:pos="360"/>
        </w:tabs>
        <w:ind w:left="360" w:hanging="360"/>
      </w:pPr>
      <w:rPr>
        <w:rFonts w:ascii="Symbol" w:hAnsi="Symbol" w:hint="default"/>
      </w:rPr>
    </w:lvl>
  </w:abstractNum>
  <w:abstractNum w:abstractNumId="3">
    <w:nsid w:val="4F1936A2"/>
    <w:multiLevelType w:val="hybridMultilevel"/>
    <w:tmpl w:val="13FE74D0"/>
    <w:lvl w:ilvl="0">
      <w:start w:val="1"/>
      <w:numFmt w:val="upp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
    <w:nsid w:val="69CF7EE4"/>
    <w:multiLevelType w:val="singleLevel"/>
    <w:tmpl w:val="2E90A8F0"/>
    <w:lvl w:ilvl="0">
      <w:start w:val="1"/>
      <w:numFmt w:val="lowerLetter"/>
      <w:lvlText w:val="%1)"/>
      <w:lvlJc w:val="left"/>
      <w:pPr>
        <w:tabs>
          <w:tab w:val="num" w:pos="360"/>
        </w:tabs>
        <w:ind w:left="360" w:hanging="3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3A"/>
    <w:rsid w:val="00017367"/>
    <w:rsid w:val="00033642"/>
    <w:rsid w:val="00067211"/>
    <w:rsid w:val="00081E5D"/>
    <w:rsid w:val="000B0D2B"/>
    <w:rsid w:val="000B0D61"/>
    <w:rsid w:val="000B0E73"/>
    <w:rsid w:val="000E0323"/>
    <w:rsid w:val="000E53E1"/>
    <w:rsid w:val="001051E4"/>
    <w:rsid w:val="00116E76"/>
    <w:rsid w:val="00186D55"/>
    <w:rsid w:val="001873A8"/>
    <w:rsid w:val="001B3989"/>
    <w:rsid w:val="001B7795"/>
    <w:rsid w:val="002128E6"/>
    <w:rsid w:val="00231606"/>
    <w:rsid w:val="002A1C24"/>
    <w:rsid w:val="002A41E7"/>
    <w:rsid w:val="002C1289"/>
    <w:rsid w:val="00300085"/>
    <w:rsid w:val="00306DC9"/>
    <w:rsid w:val="00317C24"/>
    <w:rsid w:val="00331EF5"/>
    <w:rsid w:val="0038776B"/>
    <w:rsid w:val="003A3F1E"/>
    <w:rsid w:val="003A48B0"/>
    <w:rsid w:val="003A4929"/>
    <w:rsid w:val="003E7186"/>
    <w:rsid w:val="0042047B"/>
    <w:rsid w:val="00425E7B"/>
    <w:rsid w:val="00453529"/>
    <w:rsid w:val="00461F70"/>
    <w:rsid w:val="0048186C"/>
    <w:rsid w:val="004A0848"/>
    <w:rsid w:val="004C23AD"/>
    <w:rsid w:val="004D1EBC"/>
    <w:rsid w:val="00524CDB"/>
    <w:rsid w:val="0052534B"/>
    <w:rsid w:val="00527CC9"/>
    <w:rsid w:val="00547F30"/>
    <w:rsid w:val="00554B8F"/>
    <w:rsid w:val="005A26FB"/>
    <w:rsid w:val="005B24BD"/>
    <w:rsid w:val="005E7F48"/>
    <w:rsid w:val="006279C1"/>
    <w:rsid w:val="00673A40"/>
    <w:rsid w:val="00694A7F"/>
    <w:rsid w:val="006C566C"/>
    <w:rsid w:val="006D4DA3"/>
    <w:rsid w:val="006D51B4"/>
    <w:rsid w:val="006F64F3"/>
    <w:rsid w:val="00714E82"/>
    <w:rsid w:val="00755D5F"/>
    <w:rsid w:val="007925C7"/>
    <w:rsid w:val="00792B89"/>
    <w:rsid w:val="007B644E"/>
    <w:rsid w:val="007D1751"/>
    <w:rsid w:val="007E635E"/>
    <w:rsid w:val="00820BA5"/>
    <w:rsid w:val="00821468"/>
    <w:rsid w:val="00825692"/>
    <w:rsid w:val="0082674C"/>
    <w:rsid w:val="00865C8F"/>
    <w:rsid w:val="008A5ADF"/>
    <w:rsid w:val="008B41B5"/>
    <w:rsid w:val="008F09FE"/>
    <w:rsid w:val="009077F6"/>
    <w:rsid w:val="00923DDB"/>
    <w:rsid w:val="00934100"/>
    <w:rsid w:val="00941857"/>
    <w:rsid w:val="00963483"/>
    <w:rsid w:val="009A72D7"/>
    <w:rsid w:val="009B74B8"/>
    <w:rsid w:val="009C6785"/>
    <w:rsid w:val="00A13599"/>
    <w:rsid w:val="00A3083F"/>
    <w:rsid w:val="00A3286C"/>
    <w:rsid w:val="00A33CDC"/>
    <w:rsid w:val="00A45880"/>
    <w:rsid w:val="00A9043B"/>
    <w:rsid w:val="00A95A40"/>
    <w:rsid w:val="00AB62C9"/>
    <w:rsid w:val="00AC290B"/>
    <w:rsid w:val="00AC5196"/>
    <w:rsid w:val="00AD6D8F"/>
    <w:rsid w:val="00B11CD3"/>
    <w:rsid w:val="00B31A05"/>
    <w:rsid w:val="00B33C5F"/>
    <w:rsid w:val="00B46028"/>
    <w:rsid w:val="00B65032"/>
    <w:rsid w:val="00BD4D31"/>
    <w:rsid w:val="00BF1B39"/>
    <w:rsid w:val="00BF37B8"/>
    <w:rsid w:val="00C11642"/>
    <w:rsid w:val="00C13826"/>
    <w:rsid w:val="00C1443A"/>
    <w:rsid w:val="00C600F6"/>
    <w:rsid w:val="00C673E8"/>
    <w:rsid w:val="00C71615"/>
    <w:rsid w:val="00C720C2"/>
    <w:rsid w:val="00CB0C10"/>
    <w:rsid w:val="00CB3DCB"/>
    <w:rsid w:val="00CE0909"/>
    <w:rsid w:val="00CE72E4"/>
    <w:rsid w:val="00CF4076"/>
    <w:rsid w:val="00D07148"/>
    <w:rsid w:val="00D2483E"/>
    <w:rsid w:val="00D24CD0"/>
    <w:rsid w:val="00D50DA2"/>
    <w:rsid w:val="00D7460D"/>
    <w:rsid w:val="00D829D5"/>
    <w:rsid w:val="00E234E6"/>
    <w:rsid w:val="00E77EDB"/>
    <w:rsid w:val="00ED0574"/>
    <w:rsid w:val="00EE2B3B"/>
    <w:rsid w:val="00EF082C"/>
    <w:rsid w:val="00EF3631"/>
    <w:rsid w:val="00EF435B"/>
    <w:rsid w:val="00EF783B"/>
    <w:rsid w:val="00F36EC7"/>
    <w:rsid w:val="00F503D0"/>
    <w:rsid w:val="00F60143"/>
    <w:rsid w:val="00FA1A2E"/>
    <w:rsid w:val="00FB3840"/>
    <w:rsid w:val="00FF7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9FB866-7153-49E9-A308-A6435991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both"/>
      <w:outlineLvl w:val="1"/>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Textkrper-Zeileneinzug">
    <w:name w:val="Body Text Indent"/>
    <w:basedOn w:val="Standard"/>
    <w:pPr>
      <w:ind w:left="708"/>
    </w:pPr>
    <w:rPr>
      <w:noProof/>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
    <w:name w:val="Body Text"/>
    <w:basedOn w:val="Standard"/>
    <w:pPr>
      <w:jc w:val="both"/>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Dokumentstruktur">
    <w:name w:val="Document Map"/>
    <w:basedOn w:val="Standard"/>
    <w:semiHidden/>
    <w:rsid w:val="00461F70"/>
    <w:pPr>
      <w:shd w:val="clear" w:color="auto" w:fill="000080"/>
    </w:pPr>
    <w:rPr>
      <w:rFonts w:ascii="Tahoma" w:hAnsi="Tahoma" w:cs="Tahoma"/>
    </w:rPr>
  </w:style>
  <w:style w:type="paragraph" w:styleId="Sprechblasentext">
    <w:name w:val="Balloon Text"/>
    <w:basedOn w:val="Standard"/>
    <w:semiHidden/>
    <w:rsid w:val="00826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1503</Words>
  <Characters>9471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Briefliche Einladung des Onkels aus Amerika zur Weltreise</vt:lpstr>
    </vt:vector>
  </TitlesOfParts>
  <Company>SJM</Company>
  <LinksUpToDate>false</LinksUpToDate>
  <CharactersWithSpaces>10953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Briefliche Einladung des Onkels aus Amerika zur Weltreise</dc:title>
  <dc:subject/>
  <dc:creator>P. Markus Christoph SJM</dc:creator>
  <cp:keywords/>
  <dc:description/>
  <cp:lastModifiedBy>Windows User</cp:lastModifiedBy>
  <cp:revision>3</cp:revision>
  <dcterms:created xsi:type="dcterms:W3CDTF">2018-08-29T15:32:00Z</dcterms:created>
  <dcterms:modified xsi:type="dcterms:W3CDTF">2018-08-29T15:33:00Z</dcterms:modified>
</cp:coreProperties>
</file>